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86D7A9" w14:textId="49C0EDEB" w:rsidR="0079573A" w:rsidRDefault="0079573A" w:rsidP="0079573A">
      <w:pPr>
        <w:pStyle w:val="a5"/>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w:t>
      </w:r>
      <w:r w:rsidRPr="004623B4">
        <w:rPr>
          <w:rFonts w:eastAsia="宋体"/>
          <w:sz w:val="22"/>
          <w:szCs w:val="22"/>
          <w:lang w:val="en-GB" w:eastAsia="zh-CN"/>
        </w:rPr>
        <w:t>#</w:t>
      </w:r>
      <w:r w:rsidR="004623B4" w:rsidRPr="004623B4">
        <w:rPr>
          <w:rFonts w:eastAsia="宋体"/>
          <w:sz w:val="22"/>
          <w:szCs w:val="22"/>
          <w:lang w:val="en-GB" w:eastAsia="zh-CN"/>
        </w:rPr>
        <w:t>1</w:t>
      </w:r>
      <w:r w:rsidR="004623B4" w:rsidRPr="004623B4">
        <w:rPr>
          <w:rFonts w:eastAsia="宋体" w:hint="eastAsia"/>
          <w:sz w:val="22"/>
          <w:szCs w:val="22"/>
          <w:lang w:val="en-GB" w:eastAsia="zh-CN"/>
        </w:rPr>
        <w:t>2</w:t>
      </w:r>
      <w:r w:rsidR="0089580A">
        <w:rPr>
          <w:rFonts w:eastAsia="宋体" w:hint="eastAsia"/>
          <w:sz w:val="22"/>
          <w:szCs w:val="22"/>
          <w:lang w:val="en-GB" w:eastAsia="zh-CN"/>
        </w:rPr>
        <w:t>9</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Pr="008C543D">
        <w:rPr>
          <w:rFonts w:eastAsia="宋体" w:hint="eastAsia"/>
          <w:sz w:val="22"/>
          <w:szCs w:val="22"/>
          <w:lang w:val="en-GB" w:eastAsia="zh-CN"/>
        </w:rPr>
        <w:t xml:space="preserve"> </w:t>
      </w:r>
      <w:r>
        <w:rPr>
          <w:rFonts w:eastAsia="宋体" w:hint="eastAsia"/>
          <w:sz w:val="22"/>
          <w:szCs w:val="22"/>
          <w:lang w:val="en-GB" w:eastAsia="zh-CN"/>
        </w:rPr>
        <w:t xml:space="preserve"> </w:t>
      </w:r>
      <w:r w:rsidR="009349DB">
        <w:rPr>
          <w:rFonts w:eastAsia="宋体" w:hint="eastAsia"/>
          <w:sz w:val="22"/>
          <w:szCs w:val="22"/>
          <w:lang w:val="en-GB" w:eastAsia="zh-CN"/>
        </w:rPr>
        <w:t xml:space="preserve">     </w:t>
      </w:r>
      <w:r w:rsidR="004623B4">
        <w:rPr>
          <w:rFonts w:eastAsia="宋体" w:hint="eastAsia"/>
          <w:sz w:val="22"/>
          <w:szCs w:val="22"/>
          <w:lang w:val="en-GB" w:eastAsia="zh-CN"/>
        </w:rPr>
        <w:t xml:space="preserve">     </w:t>
      </w:r>
      <w:r w:rsidR="009349DB">
        <w:rPr>
          <w:rFonts w:eastAsia="宋体" w:hint="eastAsia"/>
          <w:sz w:val="22"/>
          <w:szCs w:val="22"/>
          <w:lang w:val="en-GB" w:eastAsia="zh-CN"/>
        </w:rPr>
        <w:t xml:space="preserve"> </w:t>
      </w:r>
      <w:r w:rsidRPr="00831B33">
        <w:rPr>
          <w:rFonts w:eastAsia="宋体" w:hint="eastAsia"/>
          <w:sz w:val="22"/>
          <w:szCs w:val="22"/>
          <w:lang w:val="en-GB" w:eastAsia="zh-CN"/>
        </w:rPr>
        <w:t>R2-2</w:t>
      </w:r>
      <w:r w:rsidR="0089580A" w:rsidRPr="00831B33">
        <w:rPr>
          <w:rFonts w:eastAsia="宋体" w:hint="eastAsia"/>
          <w:sz w:val="22"/>
          <w:szCs w:val="22"/>
          <w:lang w:val="en-GB" w:eastAsia="zh-CN"/>
        </w:rPr>
        <w:t>5</w:t>
      </w:r>
      <w:r w:rsidR="00B7639D" w:rsidRPr="00831B33">
        <w:rPr>
          <w:rFonts w:eastAsia="宋体"/>
          <w:sz w:val="22"/>
          <w:szCs w:val="22"/>
          <w:lang w:val="en-GB" w:eastAsia="zh-CN"/>
        </w:rPr>
        <w:t>0</w:t>
      </w:r>
      <w:r w:rsidR="00E2793B" w:rsidRPr="00831B33">
        <w:rPr>
          <w:rFonts w:eastAsia="宋体" w:hint="eastAsia"/>
          <w:sz w:val="22"/>
          <w:szCs w:val="22"/>
          <w:lang w:val="en-GB" w:eastAsia="zh-CN"/>
        </w:rPr>
        <w:t>0187</w:t>
      </w:r>
    </w:p>
    <w:p w14:paraId="2DD4E1B2" w14:textId="7BBDF9C8" w:rsidR="00531FEB" w:rsidRPr="00B21943" w:rsidRDefault="00531FEB" w:rsidP="00531FEB">
      <w:pPr>
        <w:pStyle w:val="a5"/>
        <w:tabs>
          <w:tab w:val="left" w:pos="7600"/>
        </w:tabs>
        <w:rPr>
          <w:rFonts w:eastAsiaTheme="minorEastAsia"/>
          <w:sz w:val="22"/>
          <w:szCs w:val="22"/>
          <w:lang w:val="en-GB" w:eastAsia="zh-CN"/>
        </w:rPr>
      </w:pPr>
      <w:r w:rsidRPr="008B630E">
        <w:rPr>
          <w:rFonts w:eastAsiaTheme="minorEastAsia"/>
          <w:sz w:val="22"/>
          <w:szCs w:val="22"/>
          <w:lang w:val="en-GB" w:eastAsia="zh-CN"/>
        </w:rPr>
        <w:t>Athens, GR, 17th – 21st Feb</w:t>
      </w:r>
      <w:r w:rsidR="00A6587E">
        <w:rPr>
          <w:rFonts w:eastAsiaTheme="minorEastAsia" w:hint="eastAsia"/>
          <w:sz w:val="22"/>
          <w:szCs w:val="22"/>
          <w:lang w:val="en-GB" w:eastAsia="zh-CN"/>
        </w:rPr>
        <w:t>ruary</w:t>
      </w:r>
      <w:r w:rsidRPr="008B630E">
        <w:rPr>
          <w:rFonts w:eastAsiaTheme="minorEastAsia"/>
          <w:sz w:val="22"/>
          <w:szCs w:val="22"/>
          <w:lang w:val="en-GB" w:eastAsia="zh-CN"/>
        </w:rPr>
        <w:t xml:space="preserve"> 2025</w:t>
      </w:r>
    </w:p>
    <w:p w14:paraId="650C3BB8" w14:textId="20D53166" w:rsidR="0079573A" w:rsidRDefault="0079573A" w:rsidP="00B56C5B">
      <w:pPr>
        <w:pStyle w:val="a5"/>
        <w:tabs>
          <w:tab w:val="left" w:pos="7600"/>
        </w:tabs>
        <w:rPr>
          <w:rFonts w:eastAsiaTheme="minorEastAsia"/>
          <w:sz w:val="22"/>
          <w:szCs w:val="22"/>
          <w:lang w:val="en-GB" w:eastAsia="zh-CN"/>
        </w:rPr>
      </w:pPr>
    </w:p>
    <w:p w14:paraId="76D24678" w14:textId="77777777" w:rsidR="00531FEB" w:rsidRDefault="00531FEB" w:rsidP="007A0635">
      <w:pPr>
        <w:pStyle w:val="a5"/>
        <w:tabs>
          <w:tab w:val="clear" w:pos="4536"/>
          <w:tab w:val="left" w:pos="1910"/>
        </w:tabs>
        <w:ind w:left="1678" w:hanging="1678"/>
        <w:jc w:val="both"/>
        <w:rPr>
          <w:rFonts w:eastAsiaTheme="minorEastAsia"/>
          <w:sz w:val="22"/>
          <w:szCs w:val="22"/>
          <w:lang w:val="en-GB" w:eastAsia="zh-CN"/>
        </w:rPr>
      </w:pPr>
    </w:p>
    <w:p w14:paraId="5EA27C3E" w14:textId="6BB0C068" w:rsidR="0079573A" w:rsidRDefault="0079573A" w:rsidP="007A0635">
      <w:pPr>
        <w:pStyle w:val="a5"/>
        <w:tabs>
          <w:tab w:val="clear" w:pos="4536"/>
          <w:tab w:val="left" w:pos="1910"/>
        </w:tabs>
        <w:ind w:left="1678" w:hanging="1678"/>
        <w:jc w:val="both"/>
        <w:rPr>
          <w:rFonts w:eastAsia="宋体" w:cs="Arial"/>
          <w:sz w:val="22"/>
          <w:szCs w:val="22"/>
          <w:lang w:eastAsia="zh-CN"/>
        </w:rPr>
      </w:pPr>
      <w:r>
        <w:rPr>
          <w:rFonts w:cs="Arial"/>
          <w:sz w:val="22"/>
          <w:szCs w:val="22"/>
        </w:rPr>
        <w:t>Source:</w:t>
      </w:r>
      <w:r w:rsidR="007A0635">
        <w:rPr>
          <w:rFonts w:cs="Arial"/>
          <w:sz w:val="22"/>
          <w:szCs w:val="22"/>
        </w:rPr>
        <w:tab/>
      </w:r>
      <w:r>
        <w:rPr>
          <w:rFonts w:eastAsia="宋体" w:cs="Arial"/>
          <w:sz w:val="22"/>
          <w:szCs w:val="22"/>
          <w:lang w:eastAsia="zh-CN"/>
        </w:rPr>
        <w:t xml:space="preserve">CATT </w:t>
      </w:r>
    </w:p>
    <w:p w14:paraId="1A8532EA" w14:textId="378C9BE6" w:rsidR="0079573A" w:rsidRDefault="0079573A" w:rsidP="007A0635">
      <w:pPr>
        <w:pStyle w:val="a5"/>
        <w:tabs>
          <w:tab w:val="clear" w:pos="4536"/>
          <w:tab w:val="left" w:pos="1800"/>
        </w:tabs>
        <w:ind w:left="1679" w:hangingChars="760" w:hanging="1679"/>
        <w:jc w:val="both"/>
        <w:rPr>
          <w:rFonts w:eastAsiaTheme="minorEastAsia" w:cs="Arial"/>
          <w:sz w:val="22"/>
          <w:szCs w:val="22"/>
          <w:lang w:eastAsia="zh-CN"/>
        </w:rPr>
      </w:pPr>
      <w:r>
        <w:rPr>
          <w:rFonts w:cs="Arial"/>
          <w:sz w:val="22"/>
          <w:szCs w:val="22"/>
        </w:rPr>
        <w:t>Title:</w:t>
      </w:r>
      <w:bookmarkStart w:id="0" w:name="Title"/>
      <w:bookmarkEnd w:id="0"/>
      <w:r w:rsidR="007A0635">
        <w:rPr>
          <w:rFonts w:eastAsiaTheme="minorEastAsia" w:cs="Arial"/>
          <w:sz w:val="22"/>
          <w:szCs w:val="22"/>
          <w:lang w:eastAsia="zh-CN"/>
        </w:rPr>
        <w:tab/>
      </w:r>
      <w:r w:rsidR="0017619B">
        <w:rPr>
          <w:rFonts w:eastAsiaTheme="minorEastAsia" w:cs="Arial"/>
          <w:sz w:val="22"/>
          <w:szCs w:val="22"/>
          <w:lang w:eastAsia="zh-CN"/>
        </w:rPr>
        <w:t xml:space="preserve">Discussion on </w:t>
      </w:r>
      <w:r w:rsidR="004A636E">
        <w:rPr>
          <w:rFonts w:eastAsiaTheme="minorEastAsia" w:cs="Arial" w:hint="eastAsia"/>
          <w:sz w:val="22"/>
          <w:szCs w:val="22"/>
          <w:lang w:eastAsia="zh-CN"/>
        </w:rPr>
        <w:t>M</w:t>
      </w:r>
      <w:r w:rsidR="00140B21">
        <w:rPr>
          <w:rFonts w:eastAsiaTheme="minorEastAsia" w:cs="Arial"/>
          <w:sz w:val="22"/>
          <w:szCs w:val="22"/>
          <w:lang w:eastAsia="zh-CN"/>
        </w:rPr>
        <w:t>ulti-hop</w:t>
      </w:r>
      <w:r w:rsidR="0017619B">
        <w:rPr>
          <w:rFonts w:eastAsiaTheme="minorEastAsia" w:cs="Arial"/>
          <w:sz w:val="22"/>
          <w:szCs w:val="22"/>
          <w:lang w:eastAsia="zh-CN"/>
        </w:rPr>
        <w:t xml:space="preserve"> </w:t>
      </w:r>
      <w:r w:rsidR="004A636E">
        <w:rPr>
          <w:rFonts w:eastAsiaTheme="minorEastAsia" w:cs="Arial" w:hint="eastAsia"/>
          <w:sz w:val="22"/>
          <w:szCs w:val="22"/>
          <w:lang w:eastAsia="zh-CN"/>
        </w:rPr>
        <w:t>D</w:t>
      </w:r>
      <w:r w:rsidR="0017619B">
        <w:rPr>
          <w:rFonts w:eastAsiaTheme="minorEastAsia" w:cs="Arial"/>
          <w:sz w:val="22"/>
          <w:szCs w:val="22"/>
          <w:lang w:eastAsia="zh-CN"/>
        </w:rPr>
        <w:t>iscovery and (</w:t>
      </w:r>
      <w:r w:rsidR="004A636E">
        <w:rPr>
          <w:rFonts w:eastAsiaTheme="minorEastAsia" w:cs="Arial" w:hint="eastAsia"/>
          <w:sz w:val="22"/>
          <w:szCs w:val="22"/>
          <w:lang w:eastAsia="zh-CN"/>
        </w:rPr>
        <w:t>R</w:t>
      </w:r>
      <w:r w:rsidR="0017619B">
        <w:rPr>
          <w:rFonts w:eastAsiaTheme="minorEastAsia" w:cs="Arial"/>
          <w:sz w:val="22"/>
          <w:szCs w:val="22"/>
          <w:lang w:eastAsia="zh-CN"/>
        </w:rPr>
        <w:t>e)selection</w:t>
      </w:r>
    </w:p>
    <w:p w14:paraId="02FEED10" w14:textId="1FD2246C" w:rsidR="0079573A" w:rsidRDefault="0079573A" w:rsidP="0079573A">
      <w:pPr>
        <w:pStyle w:val="a5"/>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252D32" w:rsidRPr="002045A9">
        <w:rPr>
          <w:rFonts w:eastAsia="宋体" w:cs="Arial"/>
          <w:sz w:val="22"/>
          <w:szCs w:val="22"/>
          <w:lang w:eastAsia="zh-CN"/>
        </w:rPr>
        <w:t>8</w:t>
      </w:r>
      <w:r w:rsidR="00F63DE7" w:rsidRPr="002045A9">
        <w:rPr>
          <w:rFonts w:eastAsia="宋体" w:cs="Arial" w:hint="eastAsia"/>
          <w:sz w:val="22"/>
          <w:szCs w:val="22"/>
          <w:lang w:eastAsia="zh-CN"/>
        </w:rPr>
        <w:t>.</w:t>
      </w:r>
      <w:r w:rsidR="003E5F5D" w:rsidRPr="002045A9">
        <w:rPr>
          <w:rFonts w:eastAsia="宋体" w:cs="Arial"/>
          <w:sz w:val="22"/>
          <w:szCs w:val="22"/>
          <w:lang w:eastAsia="zh-CN"/>
        </w:rPr>
        <w:t>13</w:t>
      </w:r>
      <w:r w:rsidR="00252D32" w:rsidRPr="002045A9">
        <w:rPr>
          <w:rFonts w:eastAsia="宋体" w:cs="Arial"/>
          <w:sz w:val="22"/>
          <w:szCs w:val="22"/>
          <w:lang w:eastAsia="zh-CN"/>
        </w:rPr>
        <w:t>.</w:t>
      </w:r>
      <w:r w:rsidR="003E5F5D" w:rsidRPr="002045A9">
        <w:rPr>
          <w:rFonts w:eastAsia="宋体" w:cs="Arial"/>
          <w:sz w:val="22"/>
          <w:szCs w:val="22"/>
          <w:lang w:eastAsia="zh-CN"/>
        </w:rPr>
        <w:t>2</w:t>
      </w:r>
    </w:p>
    <w:p w14:paraId="08D93F2E" w14:textId="77777777" w:rsidR="0079573A" w:rsidRDefault="0079573A" w:rsidP="0079573A">
      <w:pPr>
        <w:pStyle w:val="a5"/>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14:paraId="225DD429" w14:textId="77777777" w:rsidR="00302DB1" w:rsidRDefault="00302DB1" w:rsidP="00636EFA">
      <w:pPr>
        <w:pBdr>
          <w:bottom w:val="single" w:sz="4" w:space="0" w:color="auto"/>
        </w:pBdr>
        <w:tabs>
          <w:tab w:val="left" w:pos="2552"/>
        </w:tabs>
        <w:jc w:val="both"/>
      </w:pPr>
    </w:p>
    <w:p w14:paraId="04A0FE51" w14:textId="77777777" w:rsidR="00302DB1" w:rsidRDefault="00933F83" w:rsidP="00D47BBB">
      <w:pPr>
        <w:pStyle w:val="1"/>
        <w:keepNext w:val="0"/>
        <w:widowControl w:val="0"/>
        <w:jc w:val="both"/>
        <w:rPr>
          <w:szCs w:val="28"/>
        </w:rPr>
      </w:pPr>
      <w:bookmarkStart w:id="3" w:name="_Ref35586532"/>
      <w:r>
        <w:rPr>
          <w:szCs w:val="28"/>
        </w:rPr>
        <w:t>Introduction</w:t>
      </w:r>
      <w:bookmarkEnd w:id="3"/>
    </w:p>
    <w:p w14:paraId="2D788A09" w14:textId="0728C937" w:rsidR="00056A4F" w:rsidRDefault="00601EE3" w:rsidP="00545DF6">
      <w:pPr>
        <w:pStyle w:val="a0"/>
        <w:spacing w:beforeLines="50" w:before="120"/>
        <w:rPr>
          <w:rFonts w:eastAsiaTheme="minorEastAsia"/>
          <w:lang w:val="en-GB" w:eastAsia="zh-CN"/>
        </w:rPr>
      </w:pPr>
      <w:bookmarkStart w:id="4" w:name="OLE_LINK1"/>
      <w:bookmarkStart w:id="5" w:name="OLE_LINK2"/>
      <w:r>
        <w:rPr>
          <w:rFonts w:eastAsiaTheme="minorEastAsia" w:hint="eastAsia"/>
          <w:lang w:val="en-GB" w:eastAsia="zh-CN"/>
        </w:rPr>
        <w:t xml:space="preserve">In RAN2#128 meeting, </w:t>
      </w:r>
      <w:r w:rsidR="00B536BF">
        <w:rPr>
          <w:rFonts w:eastAsiaTheme="minorEastAsia" w:hint="eastAsia"/>
          <w:lang w:val="en-GB" w:eastAsia="zh-CN"/>
        </w:rPr>
        <w:t xml:space="preserve">parts </w:t>
      </w:r>
      <w:r>
        <w:rPr>
          <w:rFonts w:eastAsiaTheme="minorEastAsia" w:hint="eastAsia"/>
          <w:lang w:val="en-GB" w:eastAsia="zh-CN"/>
        </w:rPr>
        <w:t>of issue</w:t>
      </w:r>
      <w:r w:rsidR="00056A4F">
        <w:rPr>
          <w:rFonts w:eastAsiaTheme="minorEastAsia" w:hint="eastAsia"/>
          <w:lang w:val="en-GB" w:eastAsia="zh-CN"/>
        </w:rPr>
        <w:t>s</w:t>
      </w:r>
      <w:r>
        <w:rPr>
          <w:rFonts w:eastAsiaTheme="minorEastAsia" w:hint="eastAsia"/>
          <w:lang w:val="en-GB" w:eastAsia="zh-CN"/>
        </w:rPr>
        <w:t xml:space="preserve"> on </w:t>
      </w:r>
      <w:r w:rsidR="00A3790A">
        <w:rPr>
          <w:rFonts w:eastAsiaTheme="minorEastAsia" w:hint="eastAsia"/>
          <w:lang w:val="en-GB" w:eastAsia="zh-CN"/>
        </w:rPr>
        <w:t xml:space="preserve">Rel-19 </w:t>
      </w:r>
      <w:r>
        <w:rPr>
          <w:rFonts w:eastAsiaTheme="minorEastAsia" w:hint="eastAsia"/>
          <w:lang w:val="en-GB" w:eastAsia="zh-CN"/>
        </w:rPr>
        <w:t xml:space="preserve">multi-hop </w:t>
      </w:r>
      <w:r w:rsidR="00A3790A">
        <w:rPr>
          <w:rFonts w:eastAsiaTheme="minorEastAsia" w:hint="eastAsia"/>
          <w:lang w:val="en-GB" w:eastAsia="zh-CN"/>
        </w:rPr>
        <w:t xml:space="preserve">SL U2N relay </w:t>
      </w:r>
      <w:r>
        <w:rPr>
          <w:rFonts w:eastAsiaTheme="minorEastAsia" w:hint="eastAsia"/>
          <w:lang w:val="en-GB" w:eastAsia="zh-CN"/>
        </w:rPr>
        <w:t>discovery and (re)selection had been discussed</w:t>
      </w:r>
      <w:r w:rsidR="00360068">
        <w:rPr>
          <w:rFonts w:eastAsiaTheme="minorEastAsia"/>
          <w:lang w:val="en-GB" w:eastAsia="zh-CN"/>
        </w:rPr>
        <w:fldChar w:fldCharType="begin"/>
      </w:r>
      <w:r w:rsidR="00360068">
        <w:rPr>
          <w:rFonts w:eastAsiaTheme="minorEastAsia"/>
          <w:lang w:val="en-GB" w:eastAsia="zh-CN"/>
        </w:rPr>
        <w:instrText xml:space="preserve"> </w:instrText>
      </w:r>
      <w:r w:rsidR="00360068">
        <w:rPr>
          <w:rFonts w:eastAsiaTheme="minorEastAsia" w:hint="eastAsia"/>
          <w:lang w:val="en-GB" w:eastAsia="zh-CN"/>
        </w:rPr>
        <w:instrText>REF _Ref181021457 \r \h</w:instrText>
      </w:r>
      <w:r w:rsidR="00360068">
        <w:rPr>
          <w:rFonts w:eastAsiaTheme="minorEastAsia"/>
          <w:lang w:val="en-GB" w:eastAsia="zh-CN"/>
        </w:rPr>
        <w:instrText xml:space="preserve"> </w:instrText>
      </w:r>
      <w:r w:rsidR="00360068">
        <w:rPr>
          <w:rFonts w:eastAsiaTheme="minorEastAsia"/>
          <w:lang w:val="en-GB" w:eastAsia="zh-CN"/>
        </w:rPr>
      </w:r>
      <w:r w:rsidR="00360068">
        <w:rPr>
          <w:rFonts w:eastAsiaTheme="minorEastAsia"/>
          <w:lang w:val="en-GB" w:eastAsia="zh-CN"/>
        </w:rPr>
        <w:fldChar w:fldCharType="separate"/>
      </w:r>
      <w:r w:rsidR="00360068">
        <w:rPr>
          <w:rFonts w:eastAsiaTheme="minorEastAsia"/>
          <w:lang w:val="en-GB" w:eastAsia="zh-CN"/>
        </w:rPr>
        <w:t>[1]</w:t>
      </w:r>
      <w:r w:rsidR="00360068">
        <w:rPr>
          <w:rFonts w:eastAsiaTheme="minorEastAsia"/>
          <w:lang w:val="en-GB" w:eastAsia="zh-CN"/>
        </w:rPr>
        <w:fldChar w:fldCharType="end"/>
      </w:r>
      <w:r w:rsidR="00056A4F">
        <w:rPr>
          <w:rFonts w:eastAsiaTheme="minorEastAsia" w:hint="eastAsia"/>
          <w:lang w:val="en-GB" w:eastAsia="zh-CN"/>
        </w:rPr>
        <w:t xml:space="preserve">. In the current contribution, we </w:t>
      </w:r>
      <w:r w:rsidR="00B536BF">
        <w:rPr>
          <w:rFonts w:eastAsiaTheme="minorEastAsia" w:hint="eastAsia"/>
          <w:lang w:val="en-GB" w:eastAsia="zh-CN"/>
        </w:rPr>
        <w:t xml:space="preserve">further discuss some </w:t>
      </w:r>
      <w:r w:rsidR="00056A4F">
        <w:rPr>
          <w:rFonts w:eastAsiaTheme="minorEastAsia" w:hint="eastAsia"/>
          <w:lang w:val="en-GB" w:eastAsia="zh-CN"/>
        </w:rPr>
        <w:t xml:space="preserve">key </w:t>
      </w:r>
      <w:r w:rsidR="00B536BF">
        <w:rPr>
          <w:rFonts w:eastAsiaTheme="minorEastAsia" w:hint="eastAsia"/>
          <w:lang w:val="en-GB" w:eastAsia="zh-CN"/>
        </w:rPr>
        <w:t xml:space="preserve">leftover </w:t>
      </w:r>
      <w:r w:rsidR="00056A4F">
        <w:rPr>
          <w:rFonts w:eastAsiaTheme="minorEastAsia" w:hint="eastAsia"/>
          <w:lang w:val="en-GB" w:eastAsia="zh-CN"/>
        </w:rPr>
        <w:t>issues:</w:t>
      </w:r>
    </w:p>
    <w:p w14:paraId="0D68EBE2" w14:textId="170FFEB1" w:rsidR="0089612A" w:rsidRDefault="0089612A" w:rsidP="0076277E">
      <w:pPr>
        <w:pStyle w:val="a0"/>
        <w:numPr>
          <w:ilvl w:val="0"/>
          <w:numId w:val="43"/>
        </w:numPr>
        <w:spacing w:before="240"/>
        <w:rPr>
          <w:rFonts w:eastAsiaTheme="minorEastAsia"/>
          <w:lang w:eastAsia="zh-CN"/>
        </w:rPr>
      </w:pPr>
      <w:r>
        <w:rPr>
          <w:rFonts w:eastAsiaTheme="minorEastAsia" w:hint="eastAsia"/>
          <w:lang w:eastAsia="zh-CN"/>
        </w:rPr>
        <w:t>FFS on Uu upper bound for intermediate relay UE</w:t>
      </w:r>
      <w:r w:rsidR="009F50FA">
        <w:rPr>
          <w:rFonts w:eastAsiaTheme="minorEastAsia" w:hint="eastAsia"/>
          <w:lang w:eastAsia="zh-CN"/>
        </w:rPr>
        <w:t>.</w:t>
      </w:r>
    </w:p>
    <w:p w14:paraId="29DC5774" w14:textId="6AE7E0DD" w:rsidR="0076277E" w:rsidRDefault="00EE39E8" w:rsidP="0076277E">
      <w:pPr>
        <w:pStyle w:val="a0"/>
        <w:numPr>
          <w:ilvl w:val="0"/>
          <w:numId w:val="43"/>
        </w:numPr>
        <w:spacing w:before="240"/>
        <w:rPr>
          <w:rFonts w:eastAsiaTheme="minorEastAsia"/>
          <w:lang w:eastAsia="zh-CN"/>
        </w:rPr>
      </w:pPr>
      <w:r w:rsidRPr="00EE39E8">
        <w:rPr>
          <w:rFonts w:eastAsiaTheme="minorEastAsia"/>
          <w:lang w:eastAsia="zh-CN"/>
        </w:rPr>
        <w:t>PC5 AS conditions for discovery at the last relay UE</w:t>
      </w:r>
      <w:r w:rsidR="00894665">
        <w:rPr>
          <w:rFonts w:eastAsiaTheme="minorEastAsia" w:hint="eastAsia"/>
          <w:lang w:eastAsia="zh-CN"/>
        </w:rPr>
        <w:t xml:space="preserve"> </w:t>
      </w:r>
      <w:r w:rsidR="00894665" w:rsidRPr="00894665">
        <w:rPr>
          <w:rFonts w:eastAsiaTheme="minorEastAsia"/>
          <w:lang w:eastAsia="zh-CN"/>
        </w:rPr>
        <w:t>for discovery model B</w:t>
      </w:r>
      <w:r w:rsidR="009F50FA">
        <w:rPr>
          <w:rFonts w:eastAsiaTheme="minorEastAsia" w:hint="eastAsia"/>
          <w:lang w:eastAsia="zh-CN"/>
        </w:rPr>
        <w:t>.</w:t>
      </w:r>
    </w:p>
    <w:p w14:paraId="11C08571" w14:textId="2FE36C95" w:rsidR="00B67FD3" w:rsidRPr="00D47756" w:rsidRDefault="00410C26" w:rsidP="00932089">
      <w:pPr>
        <w:pStyle w:val="a0"/>
        <w:numPr>
          <w:ilvl w:val="0"/>
          <w:numId w:val="43"/>
        </w:numPr>
        <w:spacing w:before="240"/>
        <w:rPr>
          <w:rFonts w:eastAsiaTheme="minorEastAsia"/>
          <w:lang w:eastAsia="zh-CN"/>
        </w:rPr>
      </w:pPr>
      <w:r w:rsidRPr="00D47756">
        <w:t xml:space="preserve">Any relay (re)selection triggering condition is </w:t>
      </w:r>
      <w:r w:rsidR="00D47756" w:rsidRPr="00D47756">
        <w:rPr>
          <w:rFonts w:eastAsiaTheme="minorEastAsia" w:hint="eastAsia"/>
          <w:lang w:eastAsia="zh-CN"/>
        </w:rPr>
        <w:t>needed</w:t>
      </w:r>
      <w:r w:rsidRPr="00D47756">
        <w:t xml:space="preserve"> for intermediate Relay UE</w:t>
      </w:r>
      <w:r w:rsidR="009F50FA">
        <w:rPr>
          <w:rFonts w:eastAsiaTheme="minorEastAsia" w:hint="eastAsia"/>
          <w:lang w:eastAsia="zh-CN"/>
        </w:rPr>
        <w:t>.</w:t>
      </w:r>
    </w:p>
    <w:bookmarkEnd w:id="4"/>
    <w:bookmarkEnd w:id="5"/>
    <w:p w14:paraId="51147AA0" w14:textId="717C341B" w:rsidR="00302DB1" w:rsidRDefault="00D26809">
      <w:pPr>
        <w:pStyle w:val="1"/>
        <w:keepNext w:val="0"/>
        <w:widowControl w:val="0"/>
        <w:jc w:val="both"/>
      </w:pPr>
      <w:r>
        <w:rPr>
          <w:rFonts w:hint="eastAsia"/>
        </w:rPr>
        <w:t>D</w:t>
      </w:r>
      <w:r w:rsidR="00933F83">
        <w:rPr>
          <w:rFonts w:hint="eastAsia"/>
        </w:rPr>
        <w:t>iscussion</w:t>
      </w:r>
    </w:p>
    <w:p w14:paraId="22666280" w14:textId="2B6C4667" w:rsidR="004C66F6" w:rsidRPr="004C66F6" w:rsidRDefault="004C66F6" w:rsidP="004C66F6">
      <w:pPr>
        <w:pStyle w:val="20"/>
        <w:ind w:left="562" w:hangingChars="280" w:hanging="562"/>
        <w:jc w:val="both"/>
        <w:rPr>
          <w:rFonts w:eastAsiaTheme="minorEastAsia"/>
          <w:noProof/>
          <w:szCs w:val="20"/>
        </w:rPr>
      </w:pPr>
      <w:r>
        <w:rPr>
          <w:rFonts w:eastAsiaTheme="minorEastAsia" w:hint="eastAsia"/>
        </w:rPr>
        <w:t>FFS on Uu upper bound for intermediate relay UE</w:t>
      </w:r>
    </w:p>
    <w:p w14:paraId="686E318B" w14:textId="535F8C95" w:rsidR="004C66F6" w:rsidRDefault="004C66F6" w:rsidP="004C66F6">
      <w:pPr>
        <w:pStyle w:val="a0"/>
        <w:rPr>
          <w:rFonts w:eastAsiaTheme="minorEastAsia"/>
          <w:lang w:eastAsia="zh-CN"/>
        </w:rPr>
      </w:pPr>
      <w:r>
        <w:rPr>
          <w:rFonts w:eastAsiaTheme="minorEastAsia" w:hint="eastAsia"/>
          <w:lang w:eastAsia="zh-CN"/>
        </w:rPr>
        <w:t xml:space="preserve">In RAN2#128 meeting, whether </w:t>
      </w:r>
      <w:r>
        <w:t>an upper bound of Uu RSRP for the UE to operate as an intermediate relay UE</w:t>
      </w:r>
      <w:r>
        <w:rPr>
          <w:rFonts w:eastAsiaTheme="minorEastAsia" w:hint="eastAsia"/>
          <w:lang w:eastAsia="zh-CN"/>
        </w:rPr>
        <w:t xml:space="preserve"> is needed or not was di</w:t>
      </w:r>
      <w:r w:rsidR="000E3020">
        <w:rPr>
          <w:rFonts w:eastAsiaTheme="minorEastAsia" w:hint="eastAsia"/>
          <w:lang w:eastAsia="zh-CN"/>
        </w:rPr>
        <w:t>s</w:t>
      </w:r>
      <w:r>
        <w:rPr>
          <w:rFonts w:eastAsiaTheme="minorEastAsia" w:hint="eastAsia"/>
          <w:lang w:eastAsia="zh-CN"/>
        </w:rPr>
        <w:t xml:space="preserve">cussed </w:t>
      </w:r>
      <w:r w:rsidR="001114F5">
        <w:rPr>
          <w:rFonts w:eastAsiaTheme="minorEastAsia" w:hint="eastAsia"/>
          <w:lang w:eastAsia="zh-CN"/>
        </w:rPr>
        <w:t xml:space="preserve">and reached </w:t>
      </w:r>
      <w:r>
        <w:rPr>
          <w:rFonts w:eastAsiaTheme="minorEastAsia" w:hint="eastAsia"/>
          <w:lang w:eastAsia="zh-CN"/>
        </w:rPr>
        <w:t>the below conclusion</w:t>
      </w:r>
      <w:r w:rsidR="00360068">
        <w:rPr>
          <w:rFonts w:eastAsiaTheme="minorEastAsia"/>
          <w:lang w:eastAsia="zh-CN"/>
        </w:rPr>
        <w:fldChar w:fldCharType="begin"/>
      </w:r>
      <w:r w:rsidR="00360068">
        <w:rPr>
          <w:rFonts w:eastAsiaTheme="minorEastAsia"/>
          <w:lang w:eastAsia="zh-CN"/>
        </w:rPr>
        <w:instrText xml:space="preserve"> </w:instrText>
      </w:r>
      <w:r w:rsidR="00360068">
        <w:rPr>
          <w:rFonts w:eastAsiaTheme="minorEastAsia" w:hint="eastAsia"/>
          <w:lang w:eastAsia="zh-CN"/>
        </w:rPr>
        <w:instrText>REF _Ref188281682 \r \h</w:instrText>
      </w:r>
      <w:r w:rsidR="00360068">
        <w:rPr>
          <w:rFonts w:eastAsiaTheme="minorEastAsia"/>
          <w:lang w:eastAsia="zh-CN"/>
        </w:rPr>
        <w:instrText xml:space="preserve"> </w:instrText>
      </w:r>
      <w:r w:rsidR="00360068">
        <w:rPr>
          <w:rFonts w:eastAsiaTheme="minorEastAsia"/>
          <w:lang w:eastAsia="zh-CN"/>
        </w:rPr>
      </w:r>
      <w:r w:rsidR="00360068">
        <w:rPr>
          <w:rFonts w:eastAsiaTheme="minorEastAsia"/>
          <w:lang w:eastAsia="zh-CN"/>
        </w:rPr>
        <w:fldChar w:fldCharType="separate"/>
      </w:r>
      <w:r w:rsidR="00360068">
        <w:rPr>
          <w:rFonts w:eastAsiaTheme="minorEastAsia"/>
          <w:lang w:eastAsia="zh-CN"/>
        </w:rPr>
        <w:t>[2]</w:t>
      </w:r>
      <w:r w:rsidR="00360068">
        <w:rPr>
          <w:rFonts w:eastAsiaTheme="minorEastAsia"/>
          <w:lang w:eastAsia="zh-CN"/>
        </w:rPr>
        <w:fldChar w:fldCharType="end"/>
      </w:r>
      <w:r>
        <w:rPr>
          <w:rFonts w:eastAsiaTheme="minorEastAsia" w:hint="eastAsia"/>
          <w:lang w:eastAsia="zh-CN"/>
        </w:rPr>
        <w:t>:</w:t>
      </w:r>
      <w:r w:rsidR="00F77F84">
        <w:rPr>
          <w:rFonts w:eastAsiaTheme="minorEastAsia" w:hint="eastAsia"/>
          <w:lang w:eastAsia="zh-CN"/>
        </w:rPr>
        <w:t xml:space="preserve"> </w:t>
      </w:r>
    </w:p>
    <w:p w14:paraId="6BA0014D" w14:textId="77777777" w:rsidR="004C66F6" w:rsidRDefault="004C66F6" w:rsidP="004C66F6">
      <w:pPr>
        <w:pStyle w:val="Doc-text2"/>
        <w:pBdr>
          <w:top w:val="single" w:sz="4" w:space="1" w:color="auto"/>
          <w:left w:val="single" w:sz="4" w:space="1" w:color="auto"/>
          <w:bottom w:val="single" w:sz="4" w:space="1" w:color="auto"/>
          <w:right w:val="single" w:sz="4" w:space="4" w:color="auto"/>
        </w:pBdr>
        <w:ind w:leftChars="29" w:left="421"/>
      </w:pPr>
      <w:r>
        <w:t>Agreements:</w:t>
      </w:r>
    </w:p>
    <w:p w14:paraId="745ED2DE" w14:textId="33108EC8" w:rsidR="004C66F6" w:rsidRPr="0012135A" w:rsidRDefault="004C66F6" w:rsidP="004C66F6">
      <w:pPr>
        <w:pStyle w:val="Doc-text2"/>
        <w:pBdr>
          <w:top w:val="single" w:sz="4" w:space="1" w:color="auto"/>
          <w:left w:val="single" w:sz="4" w:space="1" w:color="auto"/>
          <w:bottom w:val="single" w:sz="4" w:space="1" w:color="auto"/>
          <w:right w:val="single" w:sz="4" w:space="4" w:color="auto"/>
        </w:pBdr>
        <w:ind w:leftChars="29" w:left="421"/>
        <w:rPr>
          <w:rFonts w:eastAsia="宋体"/>
          <w:lang w:eastAsia="zh-CN"/>
        </w:rPr>
      </w:pPr>
      <w:r>
        <w:t>A lower bound of Uu RSRP is not required for the UE to operate as an intermediate Relay UE.</w:t>
      </w:r>
      <w:r w:rsidRPr="00C4416A">
        <w:t xml:space="preserve"> </w:t>
      </w:r>
    </w:p>
    <w:p w14:paraId="74CC7E10" w14:textId="1665D249" w:rsidR="004C66F6" w:rsidRPr="0012135A" w:rsidRDefault="004C66F6" w:rsidP="004C66F6">
      <w:pPr>
        <w:pStyle w:val="Doc-text2"/>
        <w:pBdr>
          <w:top w:val="single" w:sz="4" w:space="1" w:color="auto"/>
          <w:left w:val="single" w:sz="4" w:space="1" w:color="auto"/>
          <w:bottom w:val="single" w:sz="4" w:space="1" w:color="auto"/>
          <w:right w:val="single" w:sz="4" w:space="4" w:color="auto"/>
        </w:pBdr>
        <w:ind w:leftChars="29" w:left="421"/>
        <w:rPr>
          <w:rFonts w:eastAsia="宋体"/>
          <w:lang w:eastAsia="zh-CN"/>
        </w:rPr>
      </w:pPr>
      <w:r>
        <w:t xml:space="preserve">If a UE can operate as a last relay UE according to the restrictions configured by the network, it does not operate as an intermediate relay UE towards the same cell for any remote UE (i.e., minimise number of hops when possible).  </w:t>
      </w:r>
      <w:r w:rsidRPr="00915C64">
        <w:rPr>
          <w:highlight w:val="yellow"/>
        </w:rPr>
        <w:t>FFS if operation as an intermediate relay UE towards a different cell would be supported.</w:t>
      </w:r>
    </w:p>
    <w:p w14:paraId="640D2FE9" w14:textId="77777777" w:rsidR="004C66F6" w:rsidRPr="004C66F6" w:rsidRDefault="004C66F6" w:rsidP="004C66F6">
      <w:pPr>
        <w:pStyle w:val="Doc-text2"/>
        <w:pBdr>
          <w:top w:val="single" w:sz="4" w:space="1" w:color="auto"/>
          <w:left w:val="single" w:sz="4" w:space="1" w:color="auto"/>
          <w:bottom w:val="single" w:sz="4" w:space="1" w:color="auto"/>
          <w:right w:val="single" w:sz="4" w:space="4" w:color="auto"/>
        </w:pBdr>
        <w:ind w:leftChars="29" w:left="421"/>
        <w:rPr>
          <w:rFonts w:eastAsiaTheme="minorEastAsia"/>
          <w:lang w:eastAsia="zh-CN"/>
        </w:rPr>
      </w:pPr>
      <w:r>
        <w:t xml:space="preserve">The network can configure an upper bound of Uu RSRP for the UE to operate as an intermediate relay UE.  If the upper bound is not configured, there is no threshold, but this does not override the previous agreement.  </w:t>
      </w:r>
      <w:r w:rsidRPr="0012135A">
        <w:rPr>
          <w:highlight w:val="yellow"/>
        </w:rPr>
        <w:t>FFS if there would be additional restrictions in the case of no upper bound.</w:t>
      </w:r>
    </w:p>
    <w:p w14:paraId="6DBF5925" w14:textId="3E7FBE6B" w:rsidR="004C66F6" w:rsidRDefault="004C66F6" w:rsidP="004C66F6">
      <w:pPr>
        <w:pStyle w:val="a0"/>
        <w:spacing w:before="120"/>
        <w:rPr>
          <w:rFonts w:eastAsiaTheme="minorEastAsia"/>
          <w:lang w:eastAsia="zh-CN"/>
        </w:rPr>
      </w:pPr>
      <w:r>
        <w:rPr>
          <w:rFonts w:eastAsiaTheme="minorEastAsia" w:hint="eastAsia"/>
          <w:lang w:eastAsia="zh-CN"/>
        </w:rPr>
        <w:t xml:space="preserve">For the first FFS, the </w:t>
      </w:r>
      <w:r w:rsidR="008D49AC">
        <w:rPr>
          <w:rFonts w:eastAsiaTheme="minorEastAsia" w:hint="eastAsia"/>
          <w:lang w:eastAsia="zh-CN"/>
        </w:rPr>
        <w:t xml:space="preserve">related </w:t>
      </w:r>
      <w:r>
        <w:rPr>
          <w:rFonts w:eastAsiaTheme="minorEastAsia" w:hint="eastAsia"/>
          <w:lang w:eastAsia="zh-CN"/>
        </w:rPr>
        <w:t>scenario is shown</w:t>
      </w:r>
      <w:r w:rsidR="008D49AC">
        <w:rPr>
          <w:rFonts w:eastAsiaTheme="minorEastAsia" w:hint="eastAsia"/>
          <w:lang w:eastAsia="zh-CN"/>
        </w:rPr>
        <w:t xml:space="preserve"> below</w:t>
      </w:r>
      <w:r w:rsidR="00DC1ADA">
        <w:rPr>
          <w:rFonts w:eastAsiaTheme="minorEastAsia" w:hint="eastAsia"/>
          <w:lang w:eastAsia="zh-CN"/>
        </w:rPr>
        <w:t xml:space="preserve"> according to the wording description</w:t>
      </w:r>
      <w:r>
        <w:rPr>
          <w:rFonts w:eastAsiaTheme="minorEastAsia" w:hint="eastAsia"/>
          <w:lang w:eastAsia="zh-CN"/>
        </w:rPr>
        <w:t>:</w:t>
      </w:r>
    </w:p>
    <w:p w14:paraId="1AFDF4C4" w14:textId="22FF8B73" w:rsidR="004C66F6" w:rsidRDefault="006C5DC5" w:rsidP="00906270">
      <w:pPr>
        <w:pStyle w:val="a0"/>
        <w:spacing w:before="120"/>
        <w:jc w:val="center"/>
        <w:rPr>
          <w:rFonts w:eastAsiaTheme="minorEastAsia"/>
          <w:lang w:eastAsia="zh-CN"/>
        </w:rPr>
      </w:pPr>
      <w:r>
        <w:object w:dxaOrig="11420" w:dyaOrig="8631" w14:anchorId="16486B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pt;height:180.75pt" o:ole="">
            <v:imagedata r:id="rId8" o:title=""/>
          </v:shape>
          <o:OLEObject Type="Embed" ProgID="Visio.Drawing.11" ShapeID="_x0000_i1025" DrawAspect="Content" ObjectID="_1800443647" r:id="rId9"/>
        </w:object>
      </w:r>
    </w:p>
    <w:p w14:paraId="5392B1E0" w14:textId="57737F3A" w:rsidR="00906270" w:rsidRPr="006B2819" w:rsidRDefault="00906270" w:rsidP="00906270">
      <w:pPr>
        <w:pStyle w:val="a0"/>
        <w:spacing w:beforeLines="50" w:before="120"/>
        <w:jc w:val="center"/>
        <w:rPr>
          <w:rFonts w:eastAsiaTheme="minorEastAsia"/>
          <w:b/>
          <w:bCs/>
          <w:lang w:eastAsia="zh-CN"/>
        </w:rPr>
      </w:pPr>
      <w:r w:rsidRPr="006B2819">
        <w:rPr>
          <w:rFonts w:eastAsiaTheme="minorEastAsia" w:hint="eastAsia"/>
          <w:b/>
          <w:bCs/>
          <w:lang w:eastAsia="zh-CN"/>
        </w:rPr>
        <w:t>Figure 1</w:t>
      </w:r>
      <w:r w:rsidRPr="008A2B39">
        <w:rPr>
          <w:b/>
          <w:bCs/>
        </w:rPr>
        <w:t xml:space="preserve">. </w:t>
      </w:r>
      <w:r w:rsidRPr="006B2819">
        <w:rPr>
          <w:rFonts w:eastAsiaTheme="minorEastAsia"/>
          <w:b/>
          <w:bCs/>
          <w:lang w:eastAsia="zh-CN"/>
        </w:rPr>
        <w:t xml:space="preserve">Schematic </w:t>
      </w:r>
      <w:r w:rsidR="006C5DC5">
        <w:rPr>
          <w:rFonts w:eastAsiaTheme="minorEastAsia" w:hint="eastAsia"/>
          <w:b/>
          <w:bCs/>
          <w:lang w:eastAsia="zh-CN"/>
        </w:rPr>
        <w:t>D</w:t>
      </w:r>
      <w:r w:rsidRPr="006B2819">
        <w:rPr>
          <w:rFonts w:eastAsiaTheme="minorEastAsia"/>
          <w:b/>
          <w:bCs/>
          <w:lang w:eastAsia="zh-CN"/>
        </w:rPr>
        <w:t xml:space="preserve">iagram of the </w:t>
      </w:r>
      <w:r w:rsidR="006C5DC5">
        <w:rPr>
          <w:rFonts w:eastAsiaTheme="minorEastAsia" w:hint="eastAsia"/>
          <w:b/>
          <w:bCs/>
          <w:lang w:eastAsia="zh-CN"/>
        </w:rPr>
        <w:t>F</w:t>
      </w:r>
      <w:r w:rsidR="00BA2FF1">
        <w:rPr>
          <w:rFonts w:eastAsiaTheme="minorEastAsia" w:hint="eastAsia"/>
          <w:b/>
          <w:bCs/>
          <w:lang w:eastAsia="zh-CN"/>
        </w:rPr>
        <w:t xml:space="preserve">irst </w:t>
      </w:r>
      <w:r>
        <w:rPr>
          <w:rFonts w:eastAsiaTheme="minorEastAsia" w:hint="eastAsia"/>
          <w:b/>
          <w:bCs/>
          <w:lang w:eastAsia="zh-CN"/>
        </w:rPr>
        <w:t>FFS</w:t>
      </w:r>
    </w:p>
    <w:p w14:paraId="6C5883E6" w14:textId="3BACAF7A" w:rsidR="004C66F6" w:rsidRDefault="00BC4B3F" w:rsidP="004C66F6">
      <w:pPr>
        <w:pStyle w:val="a0"/>
        <w:rPr>
          <w:rFonts w:eastAsiaTheme="minorEastAsia"/>
          <w:lang w:eastAsia="zh-CN"/>
        </w:rPr>
      </w:pPr>
      <w:r>
        <w:rPr>
          <w:rFonts w:eastAsiaTheme="minorEastAsia" w:hint="eastAsia"/>
          <w:lang w:eastAsia="zh-CN"/>
        </w:rPr>
        <w:lastRenderedPageBreak/>
        <w:t xml:space="preserve">In the above figure, Remote UE </w:t>
      </w:r>
      <w:r w:rsidR="00981C2A">
        <w:rPr>
          <w:rFonts w:eastAsiaTheme="minorEastAsia" w:hint="eastAsia"/>
          <w:lang w:eastAsia="zh-CN"/>
        </w:rPr>
        <w:t xml:space="preserve">goes </w:t>
      </w:r>
      <w:r>
        <w:rPr>
          <w:rFonts w:eastAsiaTheme="minorEastAsia" w:hint="eastAsia"/>
          <w:lang w:eastAsia="zh-CN"/>
        </w:rPr>
        <w:t>through the U2N relay UE connect</w:t>
      </w:r>
      <w:r w:rsidR="00297323">
        <w:rPr>
          <w:rFonts w:eastAsiaTheme="minorEastAsia" w:hint="eastAsia"/>
          <w:lang w:eastAsia="zh-CN"/>
        </w:rPr>
        <w:t>ing</w:t>
      </w:r>
      <w:r>
        <w:rPr>
          <w:rFonts w:eastAsiaTheme="minorEastAsia" w:hint="eastAsia"/>
          <w:lang w:eastAsia="zh-CN"/>
        </w:rPr>
        <w:t xml:space="preserve"> with gNB-Y</w:t>
      </w:r>
      <w:r w:rsidR="00637A27">
        <w:rPr>
          <w:rFonts w:eastAsiaTheme="minorEastAsia" w:hint="eastAsia"/>
          <w:lang w:eastAsia="zh-CN"/>
        </w:rPr>
        <w:t xml:space="preserve"> </w:t>
      </w:r>
      <w:r w:rsidR="00F22AD1">
        <w:rPr>
          <w:rFonts w:eastAsiaTheme="minorEastAsia" w:hint="eastAsia"/>
          <w:lang w:eastAsia="zh-CN"/>
        </w:rPr>
        <w:t>(the black line)</w:t>
      </w:r>
      <w:r>
        <w:rPr>
          <w:rFonts w:eastAsiaTheme="minorEastAsia" w:hint="eastAsia"/>
          <w:lang w:eastAsia="zh-CN"/>
        </w:rPr>
        <w:t xml:space="preserve">. While Remote UE1 </w:t>
      </w:r>
      <w:r w:rsidR="005B3CDB">
        <w:rPr>
          <w:rFonts w:eastAsiaTheme="minorEastAsia" w:hint="eastAsia"/>
          <w:lang w:eastAsia="zh-CN"/>
        </w:rPr>
        <w:t xml:space="preserve">goes </w:t>
      </w:r>
      <w:r>
        <w:rPr>
          <w:rFonts w:eastAsiaTheme="minorEastAsia" w:hint="eastAsia"/>
          <w:lang w:eastAsia="zh-CN"/>
        </w:rPr>
        <w:t>through the U2N relay UE as intermediate relay UE1 and Last relay UE connect</w:t>
      </w:r>
      <w:r w:rsidR="00297323">
        <w:rPr>
          <w:rFonts w:eastAsiaTheme="minorEastAsia" w:hint="eastAsia"/>
          <w:lang w:eastAsia="zh-CN"/>
        </w:rPr>
        <w:t>ing</w:t>
      </w:r>
      <w:r>
        <w:rPr>
          <w:rFonts w:eastAsiaTheme="minorEastAsia" w:hint="eastAsia"/>
          <w:lang w:eastAsia="zh-CN"/>
        </w:rPr>
        <w:t xml:space="preserve"> with gNB-X</w:t>
      </w:r>
      <w:r w:rsidR="00637A27">
        <w:rPr>
          <w:rFonts w:eastAsiaTheme="minorEastAsia" w:hint="eastAsia"/>
          <w:lang w:eastAsia="zh-CN"/>
        </w:rPr>
        <w:t xml:space="preserve"> </w:t>
      </w:r>
      <w:r w:rsidR="00F22AD1">
        <w:rPr>
          <w:rFonts w:eastAsiaTheme="minorEastAsia" w:hint="eastAsia"/>
          <w:lang w:eastAsia="zh-CN"/>
        </w:rPr>
        <w:t>(the red line).</w:t>
      </w:r>
      <w:r w:rsidR="00AA75B4">
        <w:rPr>
          <w:rFonts w:eastAsiaTheme="minorEastAsia" w:hint="eastAsia"/>
          <w:lang w:eastAsia="zh-CN"/>
        </w:rPr>
        <w:t xml:space="preserve"> </w:t>
      </w:r>
      <w:r w:rsidR="005241CD">
        <w:rPr>
          <w:rFonts w:eastAsiaTheme="minorEastAsia" w:hint="eastAsia"/>
          <w:lang w:eastAsia="zh-CN"/>
        </w:rPr>
        <w:t xml:space="preserve">In case of </w:t>
      </w:r>
      <w:r w:rsidR="001E00AB">
        <w:rPr>
          <w:rFonts w:eastAsiaTheme="minorEastAsia"/>
          <w:lang w:eastAsia="zh-CN"/>
        </w:rPr>
        <w:t>supporting</w:t>
      </w:r>
      <w:r w:rsidR="005241CD">
        <w:rPr>
          <w:rFonts w:eastAsiaTheme="minorEastAsia" w:hint="eastAsia"/>
          <w:lang w:eastAsia="zh-CN"/>
        </w:rPr>
        <w:t xml:space="preserve"> the current FFS, </w:t>
      </w:r>
      <w:r w:rsidR="008810F0">
        <w:rPr>
          <w:rFonts w:eastAsiaTheme="minorEastAsia" w:hint="eastAsia"/>
          <w:lang w:eastAsia="zh-CN"/>
        </w:rPr>
        <w:t xml:space="preserve">the U2N relay UE </w:t>
      </w:r>
      <w:r w:rsidR="00EC2682">
        <w:rPr>
          <w:rFonts w:eastAsiaTheme="minorEastAsia" w:hint="eastAsia"/>
          <w:lang w:eastAsia="zh-CN"/>
        </w:rPr>
        <w:t>has</w:t>
      </w:r>
      <w:r w:rsidR="008810F0">
        <w:rPr>
          <w:rFonts w:eastAsiaTheme="minorEastAsia" w:hint="eastAsia"/>
          <w:lang w:eastAsia="zh-CN"/>
        </w:rPr>
        <w:t xml:space="preserve"> another role(intermediate relay UE1) for the remote UE1, the U2N relay UE/intermediate relay UE has two </w:t>
      </w:r>
      <w:r w:rsidR="006F10A1">
        <w:rPr>
          <w:rFonts w:eastAsiaTheme="minorEastAsia" w:hint="eastAsia"/>
          <w:lang w:eastAsia="zh-CN"/>
        </w:rPr>
        <w:t xml:space="preserve">different </w:t>
      </w:r>
      <w:r w:rsidR="008810F0">
        <w:rPr>
          <w:rFonts w:eastAsiaTheme="minorEastAsia" w:hint="eastAsia"/>
          <w:lang w:eastAsia="zh-CN"/>
        </w:rPr>
        <w:t xml:space="preserve">serving cells </w:t>
      </w:r>
      <w:r w:rsidR="006F10A1">
        <w:rPr>
          <w:rFonts w:eastAsiaTheme="minorEastAsia" w:hint="eastAsia"/>
          <w:lang w:eastAsia="zh-CN"/>
        </w:rPr>
        <w:t>at a certain moment.</w:t>
      </w:r>
      <w:r w:rsidR="008810F0">
        <w:rPr>
          <w:rFonts w:eastAsiaTheme="minorEastAsia" w:hint="eastAsia"/>
          <w:lang w:eastAsia="zh-CN"/>
        </w:rPr>
        <w:t xml:space="preserve"> </w:t>
      </w:r>
      <w:r w:rsidR="00690201">
        <w:rPr>
          <w:rFonts w:eastAsiaTheme="minorEastAsia" w:hint="eastAsia"/>
          <w:lang w:eastAsia="zh-CN"/>
        </w:rPr>
        <w:t xml:space="preserve">As </w:t>
      </w:r>
      <w:r w:rsidR="00ED7383">
        <w:rPr>
          <w:rFonts w:eastAsiaTheme="minorEastAsia"/>
          <w:lang w:eastAsia="zh-CN"/>
        </w:rPr>
        <w:t>agreed,</w:t>
      </w:r>
      <w:r w:rsidR="00690201">
        <w:rPr>
          <w:rFonts w:eastAsiaTheme="minorEastAsia" w:hint="eastAsia"/>
          <w:lang w:eastAsia="zh-CN"/>
        </w:rPr>
        <w:t xml:space="preserve"> this cross </w:t>
      </w:r>
      <w:r w:rsidR="005548FC">
        <w:rPr>
          <w:rFonts w:eastAsiaTheme="minorEastAsia"/>
          <w:lang w:eastAsia="zh-CN"/>
        </w:rPr>
        <w:t>“</w:t>
      </w:r>
      <w:r w:rsidR="005548FC">
        <w:rPr>
          <w:rFonts w:eastAsiaTheme="minorEastAsia" w:hint="eastAsia"/>
          <w:lang w:eastAsia="zh-CN"/>
        </w:rPr>
        <w:t>X</w:t>
      </w:r>
      <w:r w:rsidR="005548FC">
        <w:rPr>
          <w:rFonts w:eastAsiaTheme="minorEastAsia"/>
          <w:lang w:eastAsia="zh-CN"/>
        </w:rPr>
        <w:t>”</w:t>
      </w:r>
      <w:r w:rsidR="001E00AB">
        <w:rPr>
          <w:rFonts w:eastAsiaTheme="minorEastAsia" w:hint="eastAsia"/>
          <w:lang w:eastAsia="zh-CN"/>
        </w:rPr>
        <w:t xml:space="preserve"> </w:t>
      </w:r>
      <w:r w:rsidR="00690201">
        <w:rPr>
          <w:rFonts w:eastAsiaTheme="minorEastAsia" w:hint="eastAsia"/>
          <w:lang w:eastAsia="zh-CN"/>
        </w:rPr>
        <w:t>scenario is not supported in Rel-19 MH SL relay.</w:t>
      </w:r>
      <w:r w:rsidR="008810F0">
        <w:rPr>
          <w:rFonts w:eastAsiaTheme="minorEastAsia" w:hint="eastAsia"/>
          <w:lang w:eastAsia="zh-CN"/>
        </w:rPr>
        <w:t xml:space="preserve"> Hence, for the first FFS, </w:t>
      </w:r>
      <w:r w:rsidR="0086234E">
        <w:rPr>
          <w:rFonts w:eastAsiaTheme="minorEastAsia" w:hint="eastAsia"/>
          <w:lang w:eastAsia="zh-CN"/>
        </w:rPr>
        <w:t xml:space="preserve">it is </w:t>
      </w:r>
      <w:r w:rsidR="009230F9">
        <w:rPr>
          <w:rFonts w:eastAsiaTheme="minorEastAsia" w:hint="eastAsia"/>
          <w:lang w:eastAsia="zh-CN"/>
        </w:rPr>
        <w:t>prefer</w:t>
      </w:r>
      <w:r w:rsidR="0086234E">
        <w:rPr>
          <w:rFonts w:eastAsiaTheme="minorEastAsia" w:hint="eastAsia"/>
          <w:lang w:eastAsia="zh-CN"/>
        </w:rPr>
        <w:t>red</w:t>
      </w:r>
      <w:r w:rsidR="009230F9">
        <w:rPr>
          <w:rFonts w:eastAsiaTheme="minorEastAsia" w:hint="eastAsia"/>
          <w:lang w:eastAsia="zh-CN"/>
        </w:rPr>
        <w:t xml:space="preserve"> </w:t>
      </w:r>
      <w:r w:rsidR="008810F0">
        <w:rPr>
          <w:rFonts w:eastAsiaTheme="minorEastAsia" w:hint="eastAsia"/>
          <w:lang w:eastAsia="zh-CN"/>
        </w:rPr>
        <w:t xml:space="preserve">not to </w:t>
      </w:r>
      <w:r w:rsidR="00320537">
        <w:rPr>
          <w:rFonts w:eastAsiaTheme="minorEastAsia"/>
          <w:lang w:eastAsia="zh-CN"/>
        </w:rPr>
        <w:t>support</w:t>
      </w:r>
      <w:r w:rsidR="008810F0">
        <w:rPr>
          <w:rFonts w:eastAsiaTheme="minorEastAsia" w:hint="eastAsia"/>
          <w:lang w:eastAsia="zh-CN"/>
        </w:rPr>
        <w:t>.</w:t>
      </w:r>
    </w:p>
    <w:p w14:paraId="433DCAD9" w14:textId="284CF116" w:rsidR="008810F0" w:rsidRDefault="00AD3B35" w:rsidP="00AD3B35">
      <w:pPr>
        <w:pStyle w:val="a7"/>
        <w:rPr>
          <w:rFonts w:eastAsiaTheme="minorEastAsia"/>
          <w:b/>
          <w:bCs/>
          <w:lang w:eastAsia="zh-CN"/>
        </w:rPr>
      </w:pPr>
      <w:bookmarkStart w:id="6" w:name="_Ref188281525"/>
      <w:r w:rsidRPr="00AD3B35">
        <w:rPr>
          <w:b/>
          <w:bCs/>
        </w:rPr>
        <w:t xml:space="preserve">Proposal </w:t>
      </w:r>
      <w:r w:rsidRPr="00AD3B35">
        <w:rPr>
          <w:b/>
          <w:bCs/>
        </w:rPr>
        <w:fldChar w:fldCharType="begin"/>
      </w:r>
      <w:r w:rsidRPr="00AD3B35">
        <w:rPr>
          <w:b/>
          <w:bCs/>
        </w:rPr>
        <w:instrText xml:space="preserve"> SEQ Proposal \* ARABIC </w:instrText>
      </w:r>
      <w:r w:rsidRPr="00AD3B35">
        <w:rPr>
          <w:b/>
          <w:bCs/>
        </w:rPr>
        <w:fldChar w:fldCharType="separate"/>
      </w:r>
      <w:r w:rsidR="00921A88">
        <w:rPr>
          <w:b/>
          <w:bCs/>
          <w:noProof/>
        </w:rPr>
        <w:t>1</w:t>
      </w:r>
      <w:r w:rsidRPr="00AD3B35">
        <w:rPr>
          <w:b/>
          <w:bCs/>
        </w:rPr>
        <w:fldChar w:fldCharType="end"/>
      </w:r>
      <w:r w:rsidR="008810F0" w:rsidRPr="00AB22BD">
        <w:rPr>
          <w:rFonts w:hint="eastAsia"/>
          <w:b/>
        </w:rPr>
        <w:t xml:space="preserve">: </w:t>
      </w:r>
      <w:r w:rsidR="008810F0" w:rsidRPr="008810F0">
        <w:rPr>
          <w:rFonts w:eastAsiaTheme="minorEastAsia"/>
          <w:b/>
          <w:bCs/>
          <w:lang w:eastAsia="zh-CN"/>
        </w:rPr>
        <w:t xml:space="preserve">If a UE can operate as a last relay UE according to the restrictions configured by the network, it does not operate as an intermediate relay UE towards </w:t>
      </w:r>
      <w:r w:rsidR="008810F0">
        <w:rPr>
          <w:rFonts w:eastAsiaTheme="minorEastAsia" w:hint="eastAsia"/>
          <w:b/>
          <w:bCs/>
          <w:lang w:eastAsia="zh-CN"/>
        </w:rPr>
        <w:t xml:space="preserve">a different cell </w:t>
      </w:r>
      <w:r w:rsidR="008810F0" w:rsidRPr="008810F0">
        <w:rPr>
          <w:rFonts w:eastAsiaTheme="minorEastAsia"/>
          <w:b/>
          <w:bCs/>
          <w:lang w:eastAsia="zh-CN"/>
        </w:rPr>
        <w:t xml:space="preserve">for any remote UE (i.e., </w:t>
      </w:r>
      <w:r w:rsidR="008810F0">
        <w:rPr>
          <w:rFonts w:eastAsiaTheme="minorEastAsia" w:hint="eastAsia"/>
          <w:b/>
          <w:bCs/>
          <w:lang w:eastAsia="zh-CN"/>
        </w:rPr>
        <w:t>there is only one serving cell for the correspo</w:t>
      </w:r>
      <w:r w:rsidR="00320537">
        <w:rPr>
          <w:rFonts w:eastAsiaTheme="minorEastAsia" w:hint="eastAsia"/>
          <w:b/>
          <w:bCs/>
          <w:lang w:eastAsia="zh-CN"/>
        </w:rPr>
        <w:t>nd</w:t>
      </w:r>
      <w:r w:rsidR="008810F0">
        <w:rPr>
          <w:rFonts w:eastAsiaTheme="minorEastAsia" w:hint="eastAsia"/>
          <w:b/>
          <w:bCs/>
          <w:lang w:eastAsia="zh-CN"/>
        </w:rPr>
        <w:t xml:space="preserve">ing UE at </w:t>
      </w:r>
      <w:r w:rsidR="004527BA">
        <w:rPr>
          <w:rFonts w:eastAsiaTheme="minorEastAsia" w:hint="eastAsia"/>
          <w:b/>
          <w:bCs/>
          <w:lang w:eastAsia="zh-CN"/>
        </w:rPr>
        <w:t>a certain moment</w:t>
      </w:r>
      <w:r w:rsidR="008810F0" w:rsidRPr="008810F0">
        <w:rPr>
          <w:rFonts w:eastAsiaTheme="minorEastAsia"/>
          <w:b/>
          <w:bCs/>
          <w:lang w:eastAsia="zh-CN"/>
        </w:rPr>
        <w:t>).</w:t>
      </w:r>
      <w:bookmarkEnd w:id="6"/>
      <w:r w:rsidR="008810F0" w:rsidRPr="008810F0">
        <w:rPr>
          <w:rFonts w:eastAsiaTheme="minorEastAsia"/>
          <w:b/>
          <w:bCs/>
          <w:lang w:eastAsia="zh-CN"/>
        </w:rPr>
        <w:t xml:space="preserve"> </w:t>
      </w:r>
    </w:p>
    <w:p w14:paraId="4F5F727F" w14:textId="6AD4B814" w:rsidR="008810F0" w:rsidRDefault="00D716E4" w:rsidP="004C66F6">
      <w:pPr>
        <w:pStyle w:val="a0"/>
        <w:rPr>
          <w:rFonts w:eastAsiaTheme="minorEastAsia"/>
          <w:lang w:eastAsia="zh-CN"/>
        </w:rPr>
      </w:pPr>
      <w:r>
        <w:rPr>
          <w:rFonts w:eastAsiaTheme="minorEastAsia" w:hint="eastAsia"/>
          <w:lang w:eastAsia="zh-CN"/>
        </w:rPr>
        <w:t>For the second FFS, in case the network doesn</w:t>
      </w:r>
      <w:r>
        <w:rPr>
          <w:rFonts w:eastAsiaTheme="minorEastAsia"/>
          <w:lang w:eastAsia="zh-CN"/>
        </w:rPr>
        <w:t>’</w:t>
      </w:r>
      <w:r>
        <w:rPr>
          <w:rFonts w:eastAsiaTheme="minorEastAsia" w:hint="eastAsia"/>
          <w:lang w:eastAsia="zh-CN"/>
        </w:rPr>
        <w:t xml:space="preserve">t configure an upper bound of Uu RSRP for the UE to operate as an intermediate relay UE, </w:t>
      </w:r>
      <w:r w:rsidR="00785C0C">
        <w:rPr>
          <w:rFonts w:eastAsiaTheme="minorEastAsia" w:hint="eastAsia"/>
          <w:lang w:eastAsia="zh-CN"/>
        </w:rPr>
        <w:t xml:space="preserve">some additional restriction should be introduced </w:t>
      </w:r>
      <w:r w:rsidR="00C21A23">
        <w:rPr>
          <w:rFonts w:eastAsiaTheme="minorEastAsia" w:hint="eastAsia"/>
          <w:lang w:eastAsia="zh-CN"/>
        </w:rPr>
        <w:t xml:space="preserve">to avoid the </w:t>
      </w:r>
      <w:r w:rsidR="0043251C">
        <w:rPr>
          <w:rFonts w:eastAsiaTheme="minorEastAsia" w:hint="eastAsia"/>
          <w:lang w:eastAsia="zh-CN"/>
        </w:rPr>
        <w:t xml:space="preserve">scenario </w:t>
      </w:r>
      <w:r w:rsidR="00C21A23">
        <w:rPr>
          <w:rFonts w:eastAsiaTheme="minorEastAsia" w:hint="eastAsia"/>
          <w:lang w:eastAsia="zh-CN"/>
        </w:rPr>
        <w:t>in Figure1.</w:t>
      </w:r>
      <w:r w:rsidR="006449F9">
        <w:rPr>
          <w:rFonts w:eastAsiaTheme="minorEastAsia" w:hint="eastAsia"/>
          <w:lang w:eastAsia="zh-CN"/>
        </w:rPr>
        <w:t xml:space="preserve"> RAN2 can leave this issue to SA2, or </w:t>
      </w:r>
      <w:r w:rsidR="00785C0C">
        <w:rPr>
          <w:rFonts w:eastAsiaTheme="minorEastAsia" w:hint="eastAsia"/>
          <w:lang w:eastAsia="zh-CN"/>
        </w:rPr>
        <w:t xml:space="preserve">the UE role can be used as one </w:t>
      </w:r>
      <w:r w:rsidR="00B25699">
        <w:rPr>
          <w:rFonts w:eastAsiaTheme="minorEastAsia" w:hint="eastAsia"/>
          <w:lang w:eastAsia="zh-CN"/>
        </w:rPr>
        <w:t xml:space="preserve">AS </w:t>
      </w:r>
      <w:r w:rsidR="00785C0C">
        <w:rPr>
          <w:rFonts w:eastAsiaTheme="minorEastAsia" w:hint="eastAsia"/>
          <w:lang w:eastAsia="zh-CN"/>
        </w:rPr>
        <w:t>condition to judg</w:t>
      </w:r>
      <w:r w:rsidR="004221DC">
        <w:rPr>
          <w:rFonts w:eastAsiaTheme="minorEastAsia" w:hint="eastAsia"/>
          <w:lang w:eastAsia="zh-CN"/>
        </w:rPr>
        <w:t>e</w:t>
      </w:r>
      <w:r w:rsidR="00785C0C">
        <w:rPr>
          <w:rFonts w:eastAsiaTheme="minorEastAsia" w:hint="eastAsia"/>
          <w:lang w:eastAsia="zh-CN"/>
        </w:rPr>
        <w:t xml:space="preserve"> that whether a UE can be acted as an intermediate relay UE or not.</w:t>
      </w:r>
    </w:p>
    <w:p w14:paraId="0E8DFFB2" w14:textId="46010551" w:rsidR="00C21A23" w:rsidRPr="00452F1E" w:rsidRDefault="00DD0F7F" w:rsidP="00DD0F7F">
      <w:pPr>
        <w:pStyle w:val="a7"/>
        <w:rPr>
          <w:rFonts w:eastAsiaTheme="minorEastAsia"/>
          <w:b/>
          <w:lang w:eastAsia="zh-CN"/>
        </w:rPr>
      </w:pPr>
      <w:bookmarkStart w:id="7" w:name="_Ref188281158"/>
      <w:bookmarkStart w:id="8" w:name="_Ref188281535"/>
      <w:r w:rsidRPr="00452F1E">
        <w:rPr>
          <w:b/>
          <w:bCs/>
        </w:rPr>
        <w:t xml:space="preserve">Proposal </w:t>
      </w:r>
      <w:r w:rsidRPr="00452F1E">
        <w:rPr>
          <w:b/>
          <w:bCs/>
        </w:rPr>
        <w:fldChar w:fldCharType="begin"/>
      </w:r>
      <w:r w:rsidRPr="00452F1E">
        <w:rPr>
          <w:b/>
          <w:bCs/>
        </w:rPr>
        <w:instrText xml:space="preserve"> SEQ Proposal \* ARABIC </w:instrText>
      </w:r>
      <w:r w:rsidRPr="00452F1E">
        <w:rPr>
          <w:b/>
          <w:bCs/>
        </w:rPr>
        <w:fldChar w:fldCharType="separate"/>
      </w:r>
      <w:r w:rsidR="00921A88" w:rsidRPr="00452F1E">
        <w:rPr>
          <w:b/>
          <w:bCs/>
          <w:noProof/>
        </w:rPr>
        <w:t>2</w:t>
      </w:r>
      <w:r w:rsidRPr="00452F1E">
        <w:rPr>
          <w:b/>
          <w:bCs/>
        </w:rPr>
        <w:fldChar w:fldCharType="end"/>
      </w:r>
      <w:bookmarkEnd w:id="7"/>
      <w:r w:rsidR="00C21A23" w:rsidRPr="00452F1E">
        <w:rPr>
          <w:rFonts w:hint="eastAsia"/>
          <w:b/>
        </w:rPr>
        <w:t xml:space="preserve">: </w:t>
      </w:r>
      <w:r w:rsidR="00C21A23" w:rsidRPr="00452F1E">
        <w:rPr>
          <w:rFonts w:eastAsiaTheme="minorEastAsia" w:hint="eastAsia"/>
          <w:b/>
          <w:lang w:eastAsia="zh-CN"/>
        </w:rPr>
        <w:t xml:space="preserve">The </w:t>
      </w:r>
      <w:r w:rsidR="00320537" w:rsidRPr="00452F1E">
        <w:rPr>
          <w:rFonts w:eastAsiaTheme="minorEastAsia"/>
          <w:b/>
          <w:lang w:eastAsia="zh-CN"/>
        </w:rPr>
        <w:t>role</w:t>
      </w:r>
      <w:r w:rsidR="00C21A23" w:rsidRPr="00452F1E">
        <w:rPr>
          <w:rFonts w:eastAsiaTheme="minorEastAsia" w:hint="eastAsia"/>
          <w:b/>
          <w:lang w:eastAsia="zh-CN"/>
        </w:rPr>
        <w:t xml:space="preserve"> of UE can be used as </w:t>
      </w:r>
      <w:r w:rsidR="00430343" w:rsidRPr="00452F1E">
        <w:rPr>
          <w:rFonts w:eastAsiaTheme="minorEastAsia" w:hint="eastAsia"/>
          <w:b/>
          <w:lang w:eastAsia="zh-CN"/>
        </w:rPr>
        <w:t xml:space="preserve">AS </w:t>
      </w:r>
      <w:r w:rsidR="00C21A23" w:rsidRPr="00452F1E">
        <w:rPr>
          <w:rFonts w:eastAsiaTheme="minorEastAsia" w:hint="eastAsia"/>
          <w:b/>
          <w:lang w:eastAsia="zh-CN"/>
        </w:rPr>
        <w:t xml:space="preserve">condition </w:t>
      </w:r>
      <w:r w:rsidR="00320537" w:rsidRPr="00452F1E">
        <w:rPr>
          <w:rFonts w:eastAsiaTheme="minorEastAsia" w:hint="eastAsia"/>
          <w:b/>
          <w:lang w:eastAsia="zh-CN"/>
        </w:rPr>
        <w:t xml:space="preserve">to judge </w:t>
      </w:r>
      <w:r w:rsidR="00C21A23" w:rsidRPr="00452F1E">
        <w:rPr>
          <w:rFonts w:eastAsiaTheme="minorEastAsia" w:hint="eastAsia"/>
          <w:b/>
          <w:lang w:eastAsia="zh-CN"/>
        </w:rPr>
        <w:t xml:space="preserve">that whether </w:t>
      </w:r>
      <w:r w:rsidR="00320537" w:rsidRPr="00452F1E">
        <w:rPr>
          <w:rFonts w:eastAsiaTheme="minorEastAsia" w:hint="eastAsia"/>
          <w:b/>
          <w:lang w:eastAsia="zh-CN"/>
        </w:rPr>
        <w:t>a</w:t>
      </w:r>
      <w:r w:rsidR="00C21A23" w:rsidRPr="00452F1E">
        <w:rPr>
          <w:rFonts w:eastAsiaTheme="minorEastAsia" w:hint="eastAsia"/>
          <w:b/>
          <w:lang w:eastAsia="zh-CN"/>
        </w:rPr>
        <w:t xml:space="preserve"> UE can be acted as an intermediate relay UE or not</w:t>
      </w:r>
      <w:r w:rsidR="00860EBF" w:rsidRPr="00452F1E">
        <w:rPr>
          <w:rFonts w:eastAsiaTheme="minorEastAsia" w:hint="eastAsia"/>
          <w:b/>
          <w:lang w:eastAsia="zh-CN"/>
        </w:rPr>
        <w:t xml:space="preserve"> in case the network doesn</w:t>
      </w:r>
      <w:r w:rsidR="00860EBF" w:rsidRPr="00452F1E">
        <w:rPr>
          <w:rFonts w:eastAsiaTheme="minorEastAsia"/>
          <w:b/>
          <w:lang w:eastAsia="zh-CN"/>
        </w:rPr>
        <w:t>’</w:t>
      </w:r>
      <w:r w:rsidR="00860EBF" w:rsidRPr="00452F1E">
        <w:rPr>
          <w:rFonts w:eastAsiaTheme="minorEastAsia" w:hint="eastAsia"/>
          <w:b/>
          <w:lang w:eastAsia="zh-CN"/>
        </w:rPr>
        <w:t>t configure an upper bound of Uu RSRP for the UE to operate as an intermediate relay UE</w:t>
      </w:r>
      <w:r w:rsidR="00C21A23" w:rsidRPr="00452F1E">
        <w:rPr>
          <w:rFonts w:eastAsiaTheme="minorEastAsia" w:hint="eastAsia"/>
          <w:b/>
          <w:lang w:eastAsia="zh-CN"/>
        </w:rPr>
        <w:t>.</w:t>
      </w:r>
      <w:bookmarkEnd w:id="8"/>
    </w:p>
    <w:p w14:paraId="37B42291" w14:textId="17585893" w:rsidR="00783730" w:rsidRPr="00452F1E" w:rsidRDefault="00CF7D8A" w:rsidP="00CF7D8A">
      <w:pPr>
        <w:pStyle w:val="a7"/>
        <w:rPr>
          <w:rFonts w:eastAsiaTheme="minorEastAsia"/>
          <w:b/>
          <w:lang w:eastAsia="zh-CN"/>
        </w:rPr>
      </w:pPr>
      <w:bookmarkStart w:id="9" w:name="_Ref188281549"/>
      <w:r w:rsidRPr="00452F1E">
        <w:rPr>
          <w:b/>
          <w:bCs/>
        </w:rPr>
        <w:t xml:space="preserve">Proposal </w:t>
      </w:r>
      <w:r w:rsidRPr="00452F1E">
        <w:rPr>
          <w:b/>
          <w:bCs/>
        </w:rPr>
        <w:fldChar w:fldCharType="begin"/>
      </w:r>
      <w:r w:rsidRPr="00452F1E">
        <w:rPr>
          <w:b/>
          <w:bCs/>
        </w:rPr>
        <w:instrText xml:space="preserve"> SEQ Proposal \* ARABIC </w:instrText>
      </w:r>
      <w:r w:rsidRPr="00452F1E">
        <w:rPr>
          <w:b/>
          <w:bCs/>
        </w:rPr>
        <w:fldChar w:fldCharType="separate"/>
      </w:r>
      <w:r w:rsidR="00921A88" w:rsidRPr="00452F1E">
        <w:rPr>
          <w:b/>
          <w:bCs/>
          <w:noProof/>
        </w:rPr>
        <w:t>3</w:t>
      </w:r>
      <w:r w:rsidRPr="00452F1E">
        <w:rPr>
          <w:b/>
          <w:bCs/>
        </w:rPr>
        <w:fldChar w:fldCharType="end"/>
      </w:r>
      <w:r w:rsidR="00783730" w:rsidRPr="00452F1E">
        <w:rPr>
          <w:rFonts w:hint="eastAsia"/>
          <w:b/>
        </w:rPr>
        <w:t>:</w:t>
      </w:r>
      <w:r w:rsidR="00DD0F7F" w:rsidRPr="00452F1E">
        <w:rPr>
          <w:rFonts w:eastAsiaTheme="minorEastAsia" w:hint="eastAsia"/>
          <w:b/>
          <w:lang w:eastAsia="zh-CN"/>
        </w:rPr>
        <w:t xml:space="preserve"> If</w:t>
      </w:r>
      <w:r w:rsidR="00A36D59" w:rsidRPr="00452F1E">
        <w:rPr>
          <w:rFonts w:eastAsiaTheme="minorEastAsia" w:hint="eastAsia"/>
          <w:b/>
          <w:lang w:eastAsia="zh-CN"/>
        </w:rPr>
        <w:t xml:space="preserve"> </w:t>
      </w:r>
      <w:r w:rsidR="00E65575" w:rsidRPr="00452F1E">
        <w:rPr>
          <w:rFonts w:eastAsiaTheme="minorEastAsia" w:hint="eastAsia"/>
          <w:b/>
          <w:lang w:eastAsia="zh-CN"/>
        </w:rPr>
        <w:t xml:space="preserve">RAN2 decides to leave </w:t>
      </w:r>
      <w:r w:rsidR="00D80277">
        <w:rPr>
          <w:rFonts w:eastAsiaTheme="minorEastAsia" w:hint="eastAsia"/>
          <w:b/>
          <w:lang w:eastAsia="zh-CN"/>
        </w:rPr>
        <w:t xml:space="preserve">the </w:t>
      </w:r>
      <w:r w:rsidR="00E65575" w:rsidRPr="00452F1E">
        <w:rPr>
          <w:rFonts w:eastAsiaTheme="minorEastAsia" w:hint="eastAsia"/>
          <w:b/>
          <w:lang w:eastAsia="zh-CN"/>
        </w:rPr>
        <w:t xml:space="preserve">issue </w:t>
      </w:r>
      <w:r w:rsidR="00D80277" w:rsidRPr="00452F1E">
        <w:rPr>
          <w:rFonts w:eastAsiaTheme="minorEastAsia" w:hint="eastAsia"/>
          <w:b/>
          <w:lang w:eastAsia="zh-CN"/>
        </w:rPr>
        <w:t>that whether a UE can be acted as an intermediate relay UE or not in case the network doesn</w:t>
      </w:r>
      <w:r w:rsidR="00D80277" w:rsidRPr="00452F1E">
        <w:rPr>
          <w:rFonts w:eastAsiaTheme="minorEastAsia"/>
          <w:b/>
          <w:lang w:eastAsia="zh-CN"/>
        </w:rPr>
        <w:t>’</w:t>
      </w:r>
      <w:r w:rsidR="00D80277" w:rsidRPr="00452F1E">
        <w:rPr>
          <w:rFonts w:eastAsiaTheme="minorEastAsia" w:hint="eastAsia"/>
          <w:b/>
          <w:lang w:eastAsia="zh-CN"/>
        </w:rPr>
        <w:t xml:space="preserve">t configure an upper bound of Uu RSRP for the UE to operate as an intermediate relay UE </w:t>
      </w:r>
      <w:r w:rsidR="00E65575" w:rsidRPr="00452F1E">
        <w:rPr>
          <w:rFonts w:eastAsiaTheme="minorEastAsia" w:hint="eastAsia"/>
          <w:b/>
          <w:lang w:eastAsia="zh-CN"/>
        </w:rPr>
        <w:t>to SA2, a LS is needed.</w:t>
      </w:r>
      <w:bookmarkEnd w:id="9"/>
    </w:p>
    <w:p w14:paraId="726228D3" w14:textId="31B5B17A" w:rsidR="002E30B8" w:rsidRPr="00295BDF" w:rsidRDefault="00126DC1" w:rsidP="002E30B8">
      <w:pPr>
        <w:pStyle w:val="20"/>
        <w:ind w:left="562" w:hangingChars="280" w:hanging="562"/>
        <w:jc w:val="both"/>
        <w:rPr>
          <w:rFonts w:eastAsiaTheme="minorEastAsia"/>
          <w:noProof/>
          <w:szCs w:val="20"/>
        </w:rPr>
      </w:pPr>
      <w:r w:rsidRPr="00EE39E8">
        <w:rPr>
          <w:rFonts w:eastAsiaTheme="minorEastAsia"/>
        </w:rPr>
        <w:t>PC5 AS conditions for discovery at the last relay UE</w:t>
      </w:r>
      <w:r w:rsidR="003952EF">
        <w:rPr>
          <w:rFonts w:eastAsiaTheme="minorEastAsia" w:hint="eastAsia"/>
        </w:rPr>
        <w:t xml:space="preserve"> for discovery model B</w:t>
      </w:r>
    </w:p>
    <w:p w14:paraId="2C3A7B0D" w14:textId="0A14D1A7" w:rsidR="00042ED1" w:rsidRDefault="00042ED1" w:rsidP="00BB3A1D">
      <w:pPr>
        <w:spacing w:after="180"/>
        <w:jc w:val="both"/>
        <w:rPr>
          <w:rFonts w:eastAsiaTheme="minorEastAsia"/>
          <w:lang w:eastAsia="zh-CN"/>
        </w:rPr>
      </w:pPr>
      <w:r>
        <w:rPr>
          <w:rFonts w:eastAsiaTheme="minorEastAsia" w:hint="eastAsia"/>
          <w:lang w:eastAsia="zh-CN"/>
        </w:rPr>
        <w:t>In the summary of post email discussion before RAN2#128 meeting, the below status was reached:</w:t>
      </w:r>
    </w:p>
    <w:p w14:paraId="7566853E" w14:textId="4214A3B6" w:rsidR="00042ED1" w:rsidRDefault="00042ED1" w:rsidP="00BB3A1D">
      <w:pPr>
        <w:spacing w:after="180"/>
        <w:jc w:val="both"/>
        <w:rPr>
          <w:rFonts w:eastAsiaTheme="minorEastAsia"/>
          <w:lang w:eastAsia="zh-CN"/>
        </w:rPr>
      </w:pPr>
      <w:r w:rsidRPr="00042ED1">
        <w:rPr>
          <w:rFonts w:eastAsiaTheme="minorEastAsia"/>
          <w:noProof/>
          <w:lang w:eastAsia="zh-CN"/>
        </w:rPr>
        <mc:AlternateContent>
          <mc:Choice Requires="wps">
            <w:drawing>
              <wp:inline distT="0" distB="0" distL="0" distR="0" wp14:anchorId="2CD94C3E" wp14:editId="014B2F8B">
                <wp:extent cx="5296278" cy="1303699"/>
                <wp:effectExtent l="0" t="0" r="19050" b="1079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96278" cy="1303699"/>
                        </a:xfrm>
                        <a:prstGeom prst="rect">
                          <a:avLst/>
                        </a:prstGeom>
                        <a:solidFill>
                          <a:srgbClr val="FFFFFF"/>
                        </a:solidFill>
                        <a:ln w="9525">
                          <a:solidFill>
                            <a:srgbClr val="000000"/>
                          </a:solidFill>
                          <a:miter lim="800000"/>
                          <a:headEnd/>
                          <a:tailEnd/>
                        </a:ln>
                      </wps:spPr>
                      <wps:txbx>
                        <w:txbxContent>
                          <w:p w14:paraId="165D5ACA" w14:textId="765FD07B" w:rsidR="00042ED1" w:rsidRPr="00042ED1" w:rsidRDefault="00042ED1" w:rsidP="00042ED1">
                            <w:pPr>
                              <w:rPr>
                                <w:rFonts w:ascii="Arial" w:eastAsiaTheme="minorEastAsia" w:hAnsi="Arial"/>
                                <w:lang w:val="en-GB" w:eastAsia="zh-CN"/>
                              </w:rPr>
                            </w:pPr>
                            <w:r w:rsidRPr="00042ED1">
                              <w:rPr>
                                <w:rFonts w:ascii="Arial" w:eastAsia="MS Mincho" w:hAnsi="Arial"/>
                                <w:lang w:val="en-GB" w:eastAsia="en-GB"/>
                              </w:rPr>
                              <w:t>[DISCUSSION] Proposal 5b: In the case of discovery model B, the following two options can be further discussed</w:t>
                            </w:r>
                            <w:r>
                              <w:rPr>
                                <w:rFonts w:ascii="Arial" w:eastAsiaTheme="minorEastAsia" w:hAnsi="Arial" w:hint="eastAsia"/>
                                <w:lang w:val="en-GB" w:eastAsia="zh-CN"/>
                              </w:rPr>
                              <w:t>:</w:t>
                            </w:r>
                          </w:p>
                          <w:p w14:paraId="31ABC4AD" w14:textId="77777777" w:rsidR="00042ED1" w:rsidRDefault="00042ED1" w:rsidP="00042ED1">
                            <w:pPr>
                              <w:pStyle w:val="Doc-text2"/>
                              <w:ind w:leftChars="29" w:left="421"/>
                            </w:pPr>
                            <w:r>
                              <w:t>(option 1) For the discovery response message transmission (in the case of model B), the last Relay UE needs to check the PC5 AS condition before sending discovery response message to the (first) intermediate Relay UE.</w:t>
                            </w:r>
                          </w:p>
                          <w:p w14:paraId="2226B5AE" w14:textId="44067893" w:rsidR="00042ED1" w:rsidRPr="00042ED1" w:rsidRDefault="00042ED1" w:rsidP="00042ED1">
                            <w:pPr>
                              <w:pStyle w:val="Doc-text2"/>
                              <w:ind w:leftChars="29" w:left="421"/>
                              <w:rPr>
                                <w:rFonts w:eastAsiaTheme="minorEastAsia"/>
                                <w:lang w:eastAsia="zh-CN"/>
                              </w:rPr>
                            </w:pPr>
                            <w:r>
                              <w:t>(option 2) As the legacy Rel-17 U2N relay, the U2N Relay UE doesn’t have any PC5 AS conditions for transmitting the announcement/response discovery message. The same principle can be applied to the last Relay UE.</w:t>
                            </w:r>
                          </w:p>
                        </w:txbxContent>
                      </wps:txbx>
                      <wps:bodyPr rot="0" vert="horz" wrap="square" lIns="91440" tIns="45720" rIns="91440" bIns="45720" anchor="t" anchorCtr="0">
                        <a:noAutofit/>
                      </wps:bodyPr>
                    </wps:wsp>
                  </a:graphicData>
                </a:graphic>
              </wp:inline>
            </w:drawing>
          </mc:Choice>
          <mc:Fallback>
            <w:pict>
              <v:shapetype w14:anchorId="2CD94C3E" id="_x0000_t202" coordsize="21600,21600" o:spt="202" path="m,l,21600r21600,l21600,xe">
                <v:stroke joinstyle="miter"/>
                <v:path gradientshapeok="t" o:connecttype="rect"/>
              </v:shapetype>
              <v:shape id="文本框 2" o:spid="_x0000_s1026" type="#_x0000_t202" style="width:417.05pt;height:102.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">
                <v:textbox>
                  <w:txbxContent>
                    <w:p w14:paraId="165D5ACA" w14:textId="765FD07B" w:rsidR="00042ED1" w:rsidRPr="00042ED1" w:rsidRDefault="00042ED1" w:rsidP="00042ED1">
                      <w:pPr>
                        <w:rPr>
                          <w:rFonts w:ascii="Arial" w:eastAsiaTheme="minorEastAsia" w:hAnsi="Arial"/>
                          <w:lang w:val="en-GB" w:eastAsia="zh-CN"/>
                        </w:rPr>
                      </w:pPr>
                      <w:r w:rsidRPr="00042ED1">
                        <w:rPr>
                          <w:rFonts w:ascii="Arial" w:eastAsia="MS Mincho" w:hAnsi="Arial"/>
                          <w:lang w:val="en-GB" w:eastAsia="en-GB"/>
                        </w:rPr>
                        <w:t>[DISCUSSION] Proposal 5b: In the case of discovery model B, the following two options can be further discussed</w:t>
                      </w:r>
                      <w:r>
                        <w:rPr>
                          <w:rFonts w:ascii="Arial" w:eastAsiaTheme="minorEastAsia" w:hAnsi="Arial" w:hint="eastAsia"/>
                          <w:lang w:val="en-GB" w:eastAsia="zh-CN"/>
                        </w:rPr>
                        <w:t>:</w:t>
                      </w:r>
                    </w:p>
                    <w:p w14:paraId="31ABC4AD" w14:textId="77777777" w:rsidR="00042ED1" w:rsidRDefault="00042ED1" w:rsidP="00042ED1">
                      <w:pPr>
                        <w:pStyle w:val="Doc-text2"/>
                        <w:ind w:leftChars="29" w:left="421"/>
                      </w:pPr>
                      <w:r>
                        <w:t>(option 1) For the discovery response message transmission (in the case of model B), the last Relay UE needs to check the PC5 AS condition before sending discovery response message to the (first) intermediate Relay UE.</w:t>
                      </w:r>
                    </w:p>
                    <w:p w14:paraId="2226B5AE" w14:textId="44067893" w:rsidR="00042ED1" w:rsidRPr="00042ED1" w:rsidRDefault="00042ED1" w:rsidP="00042ED1">
                      <w:pPr>
                        <w:pStyle w:val="Doc-text2"/>
                        <w:ind w:leftChars="29" w:left="421"/>
                        <w:rPr>
                          <w:rFonts w:eastAsiaTheme="minorEastAsia"/>
                          <w:lang w:eastAsia="zh-CN"/>
                        </w:rPr>
                      </w:pPr>
                      <w:r>
                        <w:t>(option 2) As the legacy Rel-17 U2N relay, the U2N Relay UE doesn’t have any PC5 AS conditions for transmitting the announcement/response discovery message. The same principle can be applied to the last Relay UE.</w:t>
                      </w:r>
                    </w:p>
                  </w:txbxContent>
                </v:textbox>
                <w10:anchorlock/>
              </v:shape>
            </w:pict>
          </mc:Fallback>
        </mc:AlternateContent>
      </w:r>
    </w:p>
    <w:p w14:paraId="1E779CA6" w14:textId="51D5D531" w:rsidR="0018137F" w:rsidRPr="00AB22BD" w:rsidRDefault="00042ED1" w:rsidP="00042ED1">
      <w:pPr>
        <w:spacing w:after="180"/>
        <w:jc w:val="both"/>
        <w:rPr>
          <w:rFonts w:eastAsiaTheme="minorEastAsia"/>
          <w:lang w:eastAsia="zh-CN"/>
        </w:rPr>
      </w:pPr>
      <w:r>
        <w:rPr>
          <w:rFonts w:eastAsiaTheme="minorEastAsia" w:hint="eastAsia"/>
          <w:lang w:eastAsia="zh-CN"/>
        </w:rPr>
        <w:t xml:space="preserve">We further </w:t>
      </w:r>
      <w:r w:rsidR="00855D7D" w:rsidRPr="00AB22BD">
        <w:rPr>
          <w:rFonts w:eastAsiaTheme="minorEastAsia" w:hint="eastAsia"/>
          <w:lang w:eastAsia="zh-CN"/>
        </w:rPr>
        <w:t xml:space="preserve">discuss that whether any PC5 AS conditions for discovery </w:t>
      </w:r>
      <w:r w:rsidR="00D22E65">
        <w:rPr>
          <w:rFonts w:eastAsiaTheme="minorEastAsia" w:hint="eastAsia"/>
          <w:lang w:eastAsia="zh-CN"/>
        </w:rPr>
        <w:t xml:space="preserve">model B </w:t>
      </w:r>
      <w:r w:rsidR="00855D7D" w:rsidRPr="00AB22BD">
        <w:rPr>
          <w:rFonts w:eastAsiaTheme="minorEastAsia" w:hint="eastAsia"/>
          <w:lang w:eastAsia="zh-CN"/>
        </w:rPr>
        <w:t xml:space="preserve">at the last relay UE is needed or not. </w:t>
      </w:r>
      <w:r w:rsidR="00830005" w:rsidRPr="00AB22BD">
        <w:rPr>
          <w:rFonts w:eastAsiaTheme="minorEastAsia" w:hint="eastAsia"/>
          <w:lang w:eastAsia="zh-CN"/>
        </w:rPr>
        <w:t xml:space="preserve">It seems reasonable to discuss the relay discovery for </w:t>
      </w:r>
      <w:r w:rsidR="00830005" w:rsidRPr="00AB22BD">
        <w:rPr>
          <w:rFonts w:eastAsiaTheme="minorEastAsia"/>
          <w:lang w:eastAsia="zh-CN"/>
        </w:rPr>
        <w:t>multi-hop</w:t>
      </w:r>
      <w:r w:rsidR="00830005" w:rsidRPr="00AB22BD">
        <w:rPr>
          <w:rFonts w:eastAsiaTheme="minorEastAsia" w:hint="eastAsia"/>
          <w:lang w:eastAsia="zh-CN"/>
        </w:rPr>
        <w:t xml:space="preserve"> U2N relay with an analogy to R</w:t>
      </w:r>
      <w:r w:rsidR="00830005" w:rsidRPr="00AB22BD">
        <w:rPr>
          <w:rFonts w:eastAsiaTheme="minorEastAsia"/>
          <w:lang w:eastAsia="zh-CN"/>
        </w:rPr>
        <w:t>el-</w:t>
      </w:r>
      <w:r w:rsidR="00830005" w:rsidRPr="00AB22BD">
        <w:rPr>
          <w:rFonts w:eastAsiaTheme="minorEastAsia" w:hint="eastAsia"/>
          <w:lang w:eastAsia="zh-CN"/>
        </w:rPr>
        <w:t>17 U2N relay design for the last relay UE. In</w:t>
      </w:r>
      <w:r w:rsidR="00830005" w:rsidRPr="00AB22BD">
        <w:rPr>
          <w:rFonts w:eastAsiaTheme="minorEastAsia"/>
          <w:lang w:eastAsia="zh-CN"/>
        </w:rPr>
        <w:t xml:space="preserve"> </w:t>
      </w:r>
      <w:r w:rsidR="00830005" w:rsidRPr="00AB22BD">
        <w:rPr>
          <w:rFonts w:eastAsiaTheme="minorEastAsia" w:hint="eastAsia"/>
          <w:lang w:eastAsia="zh-CN"/>
        </w:rPr>
        <w:t>Rel</w:t>
      </w:r>
      <w:r w:rsidR="00830005" w:rsidRPr="00AB22BD">
        <w:rPr>
          <w:rFonts w:eastAsiaTheme="minorEastAsia"/>
          <w:lang w:eastAsia="zh-CN"/>
        </w:rPr>
        <w:t>-1</w:t>
      </w:r>
      <w:r w:rsidR="00DB6507" w:rsidRPr="00AB22BD">
        <w:rPr>
          <w:rFonts w:eastAsiaTheme="minorEastAsia" w:hint="eastAsia"/>
          <w:lang w:eastAsia="zh-CN"/>
        </w:rPr>
        <w:t>7</w:t>
      </w:r>
      <w:r w:rsidR="00830005" w:rsidRPr="00AB22BD">
        <w:rPr>
          <w:rFonts w:eastAsiaTheme="minorEastAsia"/>
          <w:lang w:eastAsia="zh-CN"/>
        </w:rPr>
        <w:t xml:space="preserve"> </w:t>
      </w:r>
      <w:r w:rsidR="00830005" w:rsidRPr="00AB22BD">
        <w:rPr>
          <w:rFonts w:eastAsiaTheme="minorEastAsia" w:hint="eastAsia"/>
          <w:lang w:eastAsia="zh-CN"/>
        </w:rPr>
        <w:t>U2</w:t>
      </w:r>
      <w:r w:rsidR="00DB6507" w:rsidRPr="00AB22BD">
        <w:rPr>
          <w:rFonts w:eastAsiaTheme="minorEastAsia" w:hint="eastAsia"/>
          <w:lang w:eastAsia="zh-CN"/>
        </w:rPr>
        <w:t>N</w:t>
      </w:r>
      <w:r w:rsidR="00830005" w:rsidRPr="00AB22BD">
        <w:rPr>
          <w:rFonts w:eastAsiaTheme="minorEastAsia"/>
          <w:lang w:eastAsia="zh-CN"/>
        </w:rPr>
        <w:t xml:space="preserve"> </w:t>
      </w:r>
      <w:r w:rsidR="00830005" w:rsidRPr="00AB22BD">
        <w:rPr>
          <w:rFonts w:eastAsiaTheme="minorEastAsia" w:hint="eastAsia"/>
          <w:lang w:eastAsia="zh-CN"/>
        </w:rPr>
        <w:t>r</w:t>
      </w:r>
      <w:r w:rsidR="00830005" w:rsidRPr="00AB22BD">
        <w:rPr>
          <w:rFonts w:eastAsiaTheme="minorEastAsia"/>
          <w:lang w:eastAsia="zh-CN"/>
        </w:rPr>
        <w:t xml:space="preserve">elay, </w:t>
      </w:r>
      <w:r w:rsidR="003A7DD7" w:rsidRPr="00AB22BD">
        <w:rPr>
          <w:rFonts w:eastAsiaTheme="minorEastAsia" w:hint="eastAsia"/>
          <w:lang w:eastAsia="zh-CN"/>
        </w:rPr>
        <w:t>for relay discovery related discussion, there is no PC5 AS condition captured yet</w:t>
      </w:r>
      <w:r w:rsidR="009E364C" w:rsidRPr="00AB22BD">
        <w:rPr>
          <w:rFonts w:eastAsiaTheme="minorEastAsia" w:hint="eastAsia"/>
          <w:lang w:eastAsia="zh-CN"/>
        </w:rPr>
        <w:t xml:space="preserve"> for d</w:t>
      </w:r>
      <w:r w:rsidR="009E364C" w:rsidRPr="00AB22BD">
        <w:rPr>
          <w:rFonts w:eastAsiaTheme="minorEastAsia"/>
        </w:rPr>
        <w:t>iscovery message initiating/forwarding condition</w:t>
      </w:r>
      <w:r w:rsidR="003A7DD7" w:rsidRPr="00AB22BD">
        <w:rPr>
          <w:rFonts w:eastAsiaTheme="minorEastAsia" w:hint="eastAsia"/>
          <w:lang w:eastAsia="zh-CN"/>
        </w:rPr>
        <w:t xml:space="preserve">. </w:t>
      </w:r>
      <w:r w:rsidR="00F36671" w:rsidRPr="00AB22BD">
        <w:rPr>
          <w:rFonts w:eastAsiaTheme="minorEastAsia" w:hint="eastAsia"/>
          <w:lang w:eastAsia="zh-CN"/>
        </w:rPr>
        <w:t>Hence, we propose:</w:t>
      </w:r>
    </w:p>
    <w:p w14:paraId="21CE6033" w14:textId="7F892A86" w:rsidR="008E3BE5" w:rsidRDefault="00F53AB7" w:rsidP="00F53AB7">
      <w:pPr>
        <w:pStyle w:val="a7"/>
        <w:rPr>
          <w:rFonts w:eastAsiaTheme="minorEastAsia"/>
          <w:b/>
          <w:bCs/>
          <w:lang w:eastAsia="zh-CN"/>
        </w:rPr>
      </w:pPr>
      <w:bookmarkStart w:id="10" w:name="_Ref188281556"/>
      <w:r w:rsidRPr="00F53AB7">
        <w:rPr>
          <w:rFonts w:eastAsiaTheme="minorEastAsia"/>
          <w:b/>
          <w:bCs/>
          <w:lang w:eastAsia="zh-CN"/>
        </w:rPr>
        <w:t xml:space="preserve">Proposal </w:t>
      </w:r>
      <w:r w:rsidRPr="00F53AB7">
        <w:rPr>
          <w:rFonts w:eastAsiaTheme="minorEastAsia"/>
          <w:b/>
          <w:bCs/>
          <w:lang w:eastAsia="zh-CN"/>
        </w:rPr>
        <w:fldChar w:fldCharType="begin"/>
      </w:r>
      <w:r w:rsidRPr="00F53AB7">
        <w:rPr>
          <w:rFonts w:eastAsiaTheme="minorEastAsia"/>
          <w:b/>
          <w:bCs/>
          <w:lang w:eastAsia="zh-CN"/>
        </w:rPr>
        <w:instrText xml:space="preserve"> SEQ Proposal \* ARABIC </w:instrText>
      </w:r>
      <w:r w:rsidRPr="00F53AB7">
        <w:rPr>
          <w:rFonts w:eastAsiaTheme="minorEastAsia"/>
          <w:b/>
          <w:bCs/>
          <w:lang w:eastAsia="zh-CN"/>
        </w:rPr>
        <w:fldChar w:fldCharType="separate"/>
      </w:r>
      <w:r w:rsidR="00921A88">
        <w:rPr>
          <w:rFonts w:eastAsiaTheme="minorEastAsia"/>
          <w:b/>
          <w:bCs/>
          <w:noProof/>
          <w:lang w:eastAsia="zh-CN"/>
        </w:rPr>
        <w:t>4</w:t>
      </w:r>
      <w:r w:rsidRPr="00F53AB7">
        <w:rPr>
          <w:rFonts w:eastAsiaTheme="minorEastAsia"/>
          <w:b/>
          <w:bCs/>
          <w:lang w:eastAsia="zh-CN"/>
        </w:rPr>
        <w:fldChar w:fldCharType="end"/>
      </w:r>
      <w:r w:rsidR="003A7DD7" w:rsidRPr="00AB22BD">
        <w:rPr>
          <w:rFonts w:hint="eastAsia"/>
          <w:b/>
        </w:rPr>
        <w:t xml:space="preserve">: </w:t>
      </w:r>
      <w:r w:rsidR="009E364C" w:rsidRPr="00AB22BD">
        <w:rPr>
          <w:rFonts w:eastAsiaTheme="minorEastAsia"/>
          <w:b/>
          <w:bCs/>
          <w:lang w:eastAsia="zh-CN"/>
        </w:rPr>
        <w:t>For multi-hop relay discovery Model B</w:t>
      </w:r>
      <w:r w:rsidR="00C95AB5" w:rsidRPr="00AB22BD">
        <w:rPr>
          <w:b/>
        </w:rPr>
        <w:t xml:space="preserve">, </w:t>
      </w:r>
      <w:r w:rsidR="00295B16" w:rsidRPr="00AB22BD">
        <w:rPr>
          <w:rFonts w:eastAsiaTheme="minorEastAsia" w:hint="eastAsia"/>
          <w:b/>
          <w:lang w:eastAsia="zh-CN"/>
        </w:rPr>
        <w:t xml:space="preserve">there is no </w:t>
      </w:r>
      <w:r w:rsidR="003407D2">
        <w:rPr>
          <w:rFonts w:eastAsiaTheme="minorEastAsia" w:hint="eastAsia"/>
          <w:b/>
          <w:lang w:eastAsia="zh-CN"/>
        </w:rPr>
        <w:t xml:space="preserve">PC5 </w:t>
      </w:r>
      <w:r w:rsidR="00295B16" w:rsidRPr="00AB22BD">
        <w:rPr>
          <w:rFonts w:eastAsiaTheme="minorEastAsia" w:hint="eastAsia"/>
          <w:b/>
          <w:lang w:eastAsia="zh-CN"/>
        </w:rPr>
        <w:t xml:space="preserve">AS </w:t>
      </w:r>
      <w:r w:rsidR="003407D2">
        <w:rPr>
          <w:rFonts w:eastAsiaTheme="minorEastAsia" w:hint="eastAsia"/>
          <w:b/>
          <w:lang w:eastAsia="zh-CN"/>
        </w:rPr>
        <w:t xml:space="preserve">condition </w:t>
      </w:r>
      <w:r w:rsidR="00295B16" w:rsidRPr="00AB22BD">
        <w:rPr>
          <w:rFonts w:eastAsiaTheme="minorEastAsia" w:hint="eastAsia"/>
          <w:b/>
          <w:lang w:eastAsia="zh-CN"/>
        </w:rPr>
        <w:t xml:space="preserve">needed for the </w:t>
      </w:r>
      <w:r w:rsidR="00781C1A" w:rsidRPr="00AB22BD">
        <w:rPr>
          <w:rFonts w:eastAsiaTheme="minorEastAsia" w:hint="eastAsia"/>
          <w:b/>
          <w:bCs/>
          <w:lang w:eastAsia="zh-CN"/>
        </w:rPr>
        <w:t>last</w:t>
      </w:r>
      <w:r w:rsidR="00781C1A" w:rsidRPr="00AB22BD">
        <w:rPr>
          <w:rFonts w:eastAsiaTheme="minorEastAsia"/>
          <w:b/>
          <w:bCs/>
          <w:lang w:eastAsia="zh-CN"/>
        </w:rPr>
        <w:t xml:space="preserve"> relay UE</w:t>
      </w:r>
      <w:r w:rsidR="00295B16" w:rsidRPr="00AB22BD">
        <w:rPr>
          <w:rFonts w:eastAsiaTheme="minorEastAsia" w:hint="eastAsia"/>
          <w:b/>
          <w:bCs/>
          <w:lang w:eastAsia="zh-CN"/>
        </w:rPr>
        <w:t xml:space="preserve"> to</w:t>
      </w:r>
      <w:r w:rsidR="00781C1A" w:rsidRPr="00AB22BD">
        <w:rPr>
          <w:rFonts w:eastAsiaTheme="minorEastAsia"/>
          <w:b/>
          <w:bCs/>
          <w:lang w:eastAsia="zh-CN"/>
        </w:rPr>
        <w:t xml:space="preserve"> forwards the </w:t>
      </w:r>
      <w:r w:rsidR="00295B16" w:rsidRPr="00AB22BD">
        <w:rPr>
          <w:rFonts w:eastAsiaTheme="minorEastAsia" w:hint="eastAsia"/>
          <w:b/>
          <w:bCs/>
          <w:lang w:eastAsia="zh-CN"/>
        </w:rPr>
        <w:t xml:space="preserve">response </w:t>
      </w:r>
      <w:r w:rsidR="00781C1A" w:rsidRPr="00AB22BD">
        <w:rPr>
          <w:rFonts w:eastAsiaTheme="minorEastAsia"/>
          <w:b/>
          <w:bCs/>
          <w:lang w:eastAsia="zh-CN"/>
        </w:rPr>
        <w:t xml:space="preserve">message </w:t>
      </w:r>
      <w:r w:rsidR="00781C1A" w:rsidRPr="00AB22BD">
        <w:rPr>
          <w:rFonts w:eastAsiaTheme="minorEastAsia" w:hint="eastAsia"/>
          <w:b/>
          <w:bCs/>
          <w:lang w:eastAsia="zh-CN"/>
        </w:rPr>
        <w:t xml:space="preserve">(similar </w:t>
      </w:r>
      <w:r w:rsidR="005A2C96" w:rsidRPr="00AB22BD">
        <w:rPr>
          <w:rFonts w:eastAsiaTheme="minorEastAsia" w:hint="eastAsia"/>
          <w:b/>
          <w:bCs/>
          <w:lang w:eastAsia="zh-CN"/>
        </w:rPr>
        <w:t>as</w:t>
      </w:r>
      <w:r w:rsidR="00781C1A" w:rsidRPr="00AB22BD">
        <w:rPr>
          <w:rFonts w:eastAsiaTheme="minorEastAsia" w:hint="eastAsia"/>
          <w:b/>
          <w:bCs/>
          <w:lang w:eastAsia="zh-CN"/>
        </w:rPr>
        <w:t xml:space="preserve"> R</w:t>
      </w:r>
      <w:r w:rsidR="00781C1A" w:rsidRPr="00AB22BD">
        <w:rPr>
          <w:rFonts w:eastAsiaTheme="minorEastAsia"/>
          <w:b/>
          <w:bCs/>
          <w:lang w:eastAsia="zh-CN"/>
        </w:rPr>
        <w:t>el-</w:t>
      </w:r>
      <w:r w:rsidR="00781C1A" w:rsidRPr="00AB22BD">
        <w:rPr>
          <w:rFonts w:eastAsiaTheme="minorEastAsia" w:hint="eastAsia"/>
          <w:b/>
          <w:bCs/>
          <w:lang w:eastAsia="zh-CN"/>
        </w:rPr>
        <w:t>1</w:t>
      </w:r>
      <w:r w:rsidR="00295B16" w:rsidRPr="00AB22BD">
        <w:rPr>
          <w:rFonts w:eastAsiaTheme="minorEastAsia" w:hint="eastAsia"/>
          <w:b/>
          <w:bCs/>
          <w:lang w:eastAsia="zh-CN"/>
        </w:rPr>
        <w:t>7</w:t>
      </w:r>
      <w:r w:rsidR="00781C1A" w:rsidRPr="00AB22BD">
        <w:rPr>
          <w:rFonts w:eastAsiaTheme="minorEastAsia" w:hint="eastAsia"/>
          <w:b/>
          <w:bCs/>
          <w:lang w:eastAsia="zh-CN"/>
        </w:rPr>
        <w:t xml:space="preserve"> U2</w:t>
      </w:r>
      <w:r w:rsidR="00295B16" w:rsidRPr="00AB22BD">
        <w:rPr>
          <w:rFonts w:eastAsiaTheme="minorEastAsia" w:hint="eastAsia"/>
          <w:b/>
          <w:bCs/>
          <w:lang w:eastAsia="zh-CN"/>
        </w:rPr>
        <w:t>N</w:t>
      </w:r>
      <w:r w:rsidR="00781C1A" w:rsidRPr="00AB22BD">
        <w:rPr>
          <w:rFonts w:eastAsiaTheme="minorEastAsia" w:hint="eastAsia"/>
          <w:b/>
          <w:bCs/>
          <w:lang w:eastAsia="zh-CN"/>
        </w:rPr>
        <w:t xml:space="preserve"> relay discovery)</w:t>
      </w:r>
      <w:r w:rsidR="00781C1A" w:rsidRPr="00AB22BD">
        <w:rPr>
          <w:rFonts w:eastAsiaTheme="minorEastAsia"/>
          <w:b/>
          <w:bCs/>
          <w:lang w:eastAsia="zh-CN"/>
        </w:rPr>
        <w:t>.</w:t>
      </w:r>
      <w:bookmarkEnd w:id="10"/>
    </w:p>
    <w:p w14:paraId="1A6EFA01" w14:textId="0BDD6D3C" w:rsidR="002E30B8" w:rsidRDefault="00D47756" w:rsidP="002E30B8">
      <w:pPr>
        <w:pStyle w:val="20"/>
        <w:ind w:left="562" w:hangingChars="280" w:hanging="562"/>
        <w:jc w:val="both"/>
        <w:rPr>
          <w:rFonts w:eastAsiaTheme="minorEastAsia"/>
        </w:rPr>
      </w:pPr>
      <w:r>
        <w:rPr>
          <w:rFonts w:eastAsiaTheme="minorEastAsia" w:hint="eastAsia"/>
        </w:rPr>
        <w:t>Any relay (re)selection triggering condition is needed for intermediate Relay UE</w:t>
      </w:r>
    </w:p>
    <w:p w14:paraId="51609CDF" w14:textId="4A517781" w:rsidR="004E0D84" w:rsidRDefault="004E0D84" w:rsidP="004E0D84">
      <w:pPr>
        <w:pStyle w:val="a0"/>
        <w:spacing w:beforeLines="50" w:before="120"/>
      </w:pPr>
      <w:r>
        <w:rPr>
          <w:rFonts w:eastAsiaTheme="minorEastAsia" w:hint="eastAsia"/>
          <w:lang w:eastAsia="zh-CN"/>
        </w:rPr>
        <w:t xml:space="preserve">As what we discussed in Rel-17 and Rel-18, the trigger condition for remote UE can be </w:t>
      </w:r>
      <w:r w:rsidR="00320537">
        <w:rPr>
          <w:rFonts w:eastAsiaTheme="minorEastAsia"/>
          <w:lang w:eastAsia="zh-CN"/>
        </w:rPr>
        <w:t>summarized</w:t>
      </w:r>
      <w:r>
        <w:rPr>
          <w:rFonts w:eastAsiaTheme="minorEastAsia" w:hint="eastAsia"/>
          <w:lang w:eastAsia="zh-CN"/>
        </w:rPr>
        <w:t xml:space="preserve"> as: </w:t>
      </w:r>
      <w:r w:rsidR="003407D2">
        <w:rPr>
          <w:rFonts w:eastAsiaTheme="minorEastAsia" w:hint="eastAsia"/>
          <w:lang w:eastAsia="zh-CN"/>
        </w:rPr>
        <w:t xml:space="preserve">upper </w:t>
      </w:r>
      <w:r>
        <w:rPr>
          <w:rFonts w:eastAsiaTheme="minorEastAsia" w:hint="eastAsia"/>
          <w:lang w:eastAsia="zh-CN"/>
        </w:rPr>
        <w:t>layer, link quality with the current relay below the configured threshold, the link between the remote UE and the relay breaks</w:t>
      </w:r>
      <w:r w:rsidR="003C6128">
        <w:rPr>
          <w:rFonts w:eastAsiaTheme="minorEastAsia" w:hint="eastAsia"/>
          <w:lang w:eastAsia="zh-CN"/>
        </w:rPr>
        <w:t>,</w:t>
      </w:r>
      <w:r>
        <w:rPr>
          <w:rFonts w:eastAsiaTheme="minorEastAsia" w:hint="eastAsia"/>
          <w:lang w:eastAsia="zh-CN"/>
        </w:rPr>
        <w:t xml:space="preserve"> the link between the relay and other side breaks. For Rel-19 multi-hop U2N relay (re)sel</w:t>
      </w:r>
      <w:r w:rsidR="00320537">
        <w:rPr>
          <w:rFonts w:eastAsiaTheme="minorEastAsia" w:hint="eastAsia"/>
          <w:lang w:eastAsia="zh-CN"/>
        </w:rPr>
        <w:t>e</w:t>
      </w:r>
      <w:r>
        <w:rPr>
          <w:rFonts w:eastAsiaTheme="minorEastAsia" w:hint="eastAsia"/>
          <w:lang w:eastAsia="zh-CN"/>
        </w:rPr>
        <w:t>ction, there is one leftover issue that any relay (re)selection triggering condition is needed for intermediate relay UE.</w:t>
      </w:r>
    </w:p>
    <w:p w14:paraId="0AD47692" w14:textId="3AF63D87" w:rsidR="004E0D84" w:rsidRDefault="00434DCD" w:rsidP="00434DCD">
      <w:pPr>
        <w:pStyle w:val="a0"/>
        <w:spacing w:beforeLines="50" w:before="120"/>
        <w:rPr>
          <w:rFonts w:eastAsiaTheme="minorEastAsia"/>
          <w:lang w:eastAsia="zh-CN"/>
        </w:rPr>
      </w:pPr>
      <w:r>
        <w:rPr>
          <w:rFonts w:eastAsiaTheme="minorEastAsia" w:hint="eastAsia"/>
          <w:lang w:eastAsia="zh-CN"/>
        </w:rPr>
        <w:t xml:space="preserve">The </w:t>
      </w:r>
      <w:r w:rsidR="00320537">
        <w:rPr>
          <w:rFonts w:eastAsiaTheme="minorEastAsia"/>
          <w:lang w:eastAsia="zh-CN"/>
        </w:rPr>
        <w:t>proponent</w:t>
      </w:r>
      <w:r>
        <w:rPr>
          <w:rFonts w:eastAsiaTheme="minorEastAsia" w:hint="eastAsia"/>
          <w:lang w:eastAsia="zh-CN"/>
        </w:rPr>
        <w:t xml:space="preserve"> company raised that t</w:t>
      </w:r>
      <w:r w:rsidRPr="00434DCD">
        <w:rPr>
          <w:rFonts w:eastAsiaTheme="minorEastAsia"/>
          <w:lang w:eastAsia="zh-CN"/>
        </w:rPr>
        <w:t>he intermediate relay UE also acts as remote UE for Paging/SIB and data forwarding, it performs relay reselection same as remote UE.</w:t>
      </w:r>
      <w:r>
        <w:rPr>
          <w:rFonts w:eastAsiaTheme="minorEastAsia" w:hint="eastAsia"/>
          <w:lang w:eastAsia="zh-CN"/>
        </w:rPr>
        <w:t xml:space="preserve"> Besides, t</w:t>
      </w:r>
      <w:r w:rsidRPr="00434DCD">
        <w:rPr>
          <w:rFonts w:eastAsiaTheme="minorEastAsia"/>
          <w:lang w:eastAsia="zh-CN"/>
        </w:rPr>
        <w:t>here is no need to keep the link between the intermediate relay UE and its serving relay if the link is broken (RLF, link release, RRC failure), the intermediate relay can decide to release/switch to another link in such cases.</w:t>
      </w:r>
      <w:r w:rsidR="00CF0CAF">
        <w:rPr>
          <w:rFonts w:eastAsiaTheme="minorEastAsia"/>
          <w:lang w:eastAsia="zh-CN"/>
        </w:rPr>
        <w:t xml:space="preserve"> </w:t>
      </w:r>
    </w:p>
    <w:p w14:paraId="0B3F8B9D" w14:textId="75B6BE29" w:rsidR="00434DCD" w:rsidRPr="00434DCD" w:rsidRDefault="00434DCD" w:rsidP="00595AC8">
      <w:pPr>
        <w:jc w:val="both"/>
        <w:rPr>
          <w:rFonts w:eastAsiaTheme="minorEastAsia"/>
          <w:lang w:eastAsia="zh-CN"/>
        </w:rPr>
      </w:pPr>
      <w:r>
        <w:rPr>
          <w:rFonts w:eastAsiaTheme="minorEastAsia" w:hint="eastAsia"/>
          <w:lang w:eastAsia="zh-CN"/>
        </w:rPr>
        <w:t>The opponent company raised that the i</w:t>
      </w:r>
      <w:r w:rsidRPr="00434DCD">
        <w:rPr>
          <w:rFonts w:eastAsiaTheme="minorEastAsia"/>
          <w:lang w:eastAsia="zh-CN"/>
        </w:rPr>
        <w:t>ntermediate relay UE shall not trigger relay reselection by itself, basically, it need</w:t>
      </w:r>
      <w:r>
        <w:rPr>
          <w:rFonts w:eastAsiaTheme="minorEastAsia" w:hint="eastAsia"/>
          <w:lang w:eastAsia="zh-CN"/>
        </w:rPr>
        <w:t>s</w:t>
      </w:r>
      <w:r w:rsidRPr="00434DCD">
        <w:rPr>
          <w:rFonts w:eastAsiaTheme="minorEastAsia"/>
          <w:lang w:eastAsia="zh-CN"/>
        </w:rPr>
        <w:t xml:space="preserve"> </w:t>
      </w:r>
      <w:r w:rsidR="002845E9">
        <w:rPr>
          <w:rFonts w:eastAsiaTheme="minorEastAsia" w:hint="eastAsia"/>
          <w:lang w:eastAsia="zh-CN"/>
        </w:rPr>
        <w:t>to</w:t>
      </w:r>
      <w:r w:rsidRPr="00434DCD">
        <w:rPr>
          <w:rFonts w:eastAsiaTheme="minorEastAsia"/>
          <w:lang w:eastAsia="zh-CN"/>
        </w:rPr>
        <w:t xml:space="preserve"> send notification message towards the remote UE about RLF.</w:t>
      </w:r>
      <w:r>
        <w:rPr>
          <w:rFonts w:eastAsiaTheme="minorEastAsia" w:hint="eastAsia"/>
          <w:lang w:eastAsia="zh-CN"/>
        </w:rPr>
        <w:t xml:space="preserve"> Take one step back, w</w:t>
      </w:r>
      <w:r w:rsidRPr="00434DCD">
        <w:rPr>
          <w:rFonts w:eastAsiaTheme="minorEastAsia"/>
          <w:lang w:eastAsia="zh-CN"/>
        </w:rPr>
        <w:t xml:space="preserve">hen intermediate relay triggers relay reselection, all the downstream UEs are impacted. The reselected path by the intermediate relay may </w:t>
      </w:r>
      <w:r w:rsidR="000005CA">
        <w:rPr>
          <w:rFonts w:eastAsiaTheme="minorEastAsia" w:hint="eastAsia"/>
          <w:lang w:eastAsia="zh-CN"/>
        </w:rPr>
        <w:t xml:space="preserve">not </w:t>
      </w:r>
      <w:r w:rsidRPr="00434DCD">
        <w:rPr>
          <w:rFonts w:eastAsiaTheme="minorEastAsia"/>
          <w:lang w:eastAsia="zh-CN"/>
        </w:rPr>
        <w:t xml:space="preserve">be the good path for all the downstream UEs. </w:t>
      </w:r>
      <w:r w:rsidRPr="002D53CC">
        <w:rPr>
          <w:rFonts w:eastAsiaTheme="minorEastAsia"/>
          <w:lang w:eastAsia="zh-CN"/>
        </w:rPr>
        <w:t xml:space="preserve">It may </w:t>
      </w:r>
      <w:r w:rsidRPr="002D53CC">
        <w:rPr>
          <w:rFonts w:eastAsiaTheme="minorEastAsia"/>
          <w:lang w:eastAsia="zh-CN"/>
        </w:rPr>
        <w:lastRenderedPageBreak/>
        <w:t xml:space="preserve">be better for </w:t>
      </w:r>
      <w:r w:rsidR="00D72019" w:rsidRPr="002D53CC">
        <w:rPr>
          <w:rFonts w:eastAsiaTheme="minorEastAsia" w:hint="eastAsia"/>
          <w:lang w:eastAsia="zh-CN"/>
        </w:rPr>
        <w:t xml:space="preserve">the </w:t>
      </w:r>
      <w:r w:rsidRPr="002D53CC">
        <w:rPr>
          <w:rFonts w:eastAsiaTheme="minorEastAsia"/>
          <w:lang w:eastAsia="zh-CN"/>
        </w:rPr>
        <w:t>remote UE to know the link status of the intermediate hops and to decide</w:t>
      </w:r>
      <w:r w:rsidRPr="00434DCD">
        <w:rPr>
          <w:rFonts w:eastAsiaTheme="minorEastAsia"/>
          <w:lang w:eastAsia="zh-CN"/>
        </w:rPr>
        <w:t xml:space="preserve"> whether to trigger relay reselection by itself.</w:t>
      </w:r>
    </w:p>
    <w:p w14:paraId="68FE9CDB" w14:textId="158B396F" w:rsidR="004E0D84" w:rsidRDefault="005C6B21" w:rsidP="00FD437E">
      <w:pPr>
        <w:pStyle w:val="a0"/>
        <w:spacing w:beforeLines="50" w:before="120"/>
        <w:rPr>
          <w:rFonts w:eastAsiaTheme="minorEastAsia"/>
          <w:lang w:eastAsia="zh-CN"/>
        </w:rPr>
      </w:pPr>
      <w:r>
        <w:rPr>
          <w:rFonts w:eastAsiaTheme="minorEastAsia" w:hint="eastAsia"/>
          <w:lang w:eastAsia="zh-CN"/>
        </w:rPr>
        <w:t>Besides</w:t>
      </w:r>
      <w:r w:rsidR="00434DCD">
        <w:rPr>
          <w:rFonts w:eastAsiaTheme="minorEastAsia" w:hint="eastAsia"/>
          <w:lang w:eastAsia="zh-CN"/>
        </w:rPr>
        <w:t>, according to SA2</w:t>
      </w:r>
      <w:r w:rsidR="00434DCD">
        <w:rPr>
          <w:rFonts w:eastAsiaTheme="minorEastAsia"/>
          <w:lang w:eastAsia="zh-CN"/>
        </w:rPr>
        <w:t>’</w:t>
      </w:r>
      <w:r w:rsidR="00434DCD">
        <w:rPr>
          <w:rFonts w:eastAsiaTheme="minorEastAsia" w:hint="eastAsia"/>
          <w:lang w:eastAsia="zh-CN"/>
        </w:rPr>
        <w:t>s conclusion, it is the remote UE</w:t>
      </w:r>
      <w:r w:rsidR="00434DCD">
        <w:rPr>
          <w:rFonts w:eastAsiaTheme="minorEastAsia"/>
          <w:lang w:eastAsia="zh-CN"/>
        </w:rPr>
        <w:t>’</w:t>
      </w:r>
      <w:r w:rsidR="00434DCD">
        <w:rPr>
          <w:rFonts w:eastAsiaTheme="minorEastAsia" w:hint="eastAsia"/>
          <w:lang w:eastAsia="zh-CN"/>
        </w:rPr>
        <w:t xml:space="preserve">s </w:t>
      </w:r>
      <w:r w:rsidR="00320537">
        <w:rPr>
          <w:rFonts w:eastAsiaTheme="minorEastAsia"/>
          <w:lang w:eastAsia="zh-CN"/>
        </w:rPr>
        <w:t>responsibility</w:t>
      </w:r>
      <w:r w:rsidR="00434DCD">
        <w:rPr>
          <w:rFonts w:eastAsiaTheme="minorEastAsia" w:hint="eastAsia"/>
          <w:lang w:eastAsia="zh-CN"/>
        </w:rPr>
        <w:t xml:space="preserve"> to select the candidate intermediate relay UE and/or the path, hence we </w:t>
      </w:r>
      <w:r w:rsidR="00B011FD">
        <w:rPr>
          <w:rFonts w:eastAsiaTheme="minorEastAsia" w:hint="eastAsia"/>
          <w:lang w:eastAsia="zh-CN"/>
        </w:rPr>
        <w:t xml:space="preserve">should </w:t>
      </w:r>
      <w:r w:rsidR="00CB381A">
        <w:rPr>
          <w:rFonts w:eastAsiaTheme="minorEastAsia" w:hint="eastAsia"/>
          <w:lang w:eastAsia="zh-CN"/>
        </w:rPr>
        <w:t xml:space="preserve">adhere to </w:t>
      </w:r>
      <w:r w:rsidR="00434DCD">
        <w:rPr>
          <w:rFonts w:eastAsiaTheme="minorEastAsia" w:hint="eastAsia"/>
          <w:lang w:eastAsia="zh-CN"/>
        </w:rPr>
        <w:t xml:space="preserve">this </w:t>
      </w:r>
      <w:r w:rsidR="00320537">
        <w:rPr>
          <w:rFonts w:eastAsiaTheme="minorEastAsia"/>
          <w:lang w:eastAsia="zh-CN"/>
        </w:rPr>
        <w:t>principle</w:t>
      </w:r>
      <w:r w:rsidR="00434DCD">
        <w:rPr>
          <w:rFonts w:eastAsiaTheme="minorEastAsia" w:hint="eastAsia"/>
          <w:lang w:eastAsia="zh-CN"/>
        </w:rPr>
        <w:t xml:space="preserve">, any relay (re)selection triggering condition is not specified for intermediate </w:t>
      </w:r>
      <w:r w:rsidR="00320537">
        <w:rPr>
          <w:rFonts w:eastAsiaTheme="minorEastAsia" w:hint="eastAsia"/>
          <w:lang w:eastAsia="zh-CN"/>
        </w:rPr>
        <w:t xml:space="preserve">relay </w:t>
      </w:r>
      <w:r w:rsidR="00434DCD">
        <w:rPr>
          <w:rFonts w:eastAsiaTheme="minorEastAsia" w:hint="eastAsia"/>
          <w:lang w:eastAsia="zh-CN"/>
        </w:rPr>
        <w:t>UE in Rel-19 multi-hop U2N relay.</w:t>
      </w:r>
    </w:p>
    <w:p w14:paraId="69348FD0" w14:textId="601F4B15" w:rsidR="00FD437E" w:rsidRPr="00B72F4C" w:rsidRDefault="00921A88" w:rsidP="00921A88">
      <w:pPr>
        <w:pStyle w:val="a7"/>
        <w:rPr>
          <w:b/>
        </w:rPr>
      </w:pPr>
      <w:bookmarkStart w:id="11" w:name="_Ref188281560"/>
      <w:r w:rsidRPr="00921A88">
        <w:rPr>
          <w:b/>
        </w:rPr>
        <w:t xml:space="preserve">Proposal </w:t>
      </w:r>
      <w:r w:rsidRPr="00921A88">
        <w:rPr>
          <w:b/>
        </w:rPr>
        <w:fldChar w:fldCharType="begin"/>
      </w:r>
      <w:r w:rsidRPr="00921A88">
        <w:rPr>
          <w:b/>
        </w:rPr>
        <w:instrText xml:space="preserve"> SEQ Proposal \* ARABIC </w:instrText>
      </w:r>
      <w:r w:rsidRPr="00921A88">
        <w:rPr>
          <w:b/>
        </w:rPr>
        <w:fldChar w:fldCharType="separate"/>
      </w:r>
      <w:r w:rsidRPr="00921A88">
        <w:rPr>
          <w:b/>
        </w:rPr>
        <w:t>5</w:t>
      </w:r>
      <w:r w:rsidRPr="00921A88">
        <w:rPr>
          <w:b/>
        </w:rPr>
        <w:fldChar w:fldCharType="end"/>
      </w:r>
      <w:r w:rsidRPr="00AB22BD">
        <w:rPr>
          <w:rFonts w:hint="eastAsia"/>
          <w:b/>
        </w:rPr>
        <w:t>:</w:t>
      </w:r>
      <w:r w:rsidR="00FD437E" w:rsidRPr="00B72F4C">
        <w:rPr>
          <w:b/>
        </w:rPr>
        <w:t xml:space="preserve"> </w:t>
      </w:r>
      <w:r w:rsidR="00420ACB" w:rsidRPr="00420ACB">
        <w:rPr>
          <w:b/>
        </w:rPr>
        <w:t>Any relay (re)selection triggering condition is not specified for intermediate Relay UE.</w:t>
      </w:r>
      <w:bookmarkEnd w:id="11"/>
    </w:p>
    <w:p w14:paraId="201620FB" w14:textId="77777777" w:rsidR="00302DB1" w:rsidRDefault="00933F83" w:rsidP="00700D5D">
      <w:pPr>
        <w:pStyle w:val="1"/>
        <w:keepNext w:val="0"/>
        <w:widowControl w:val="0"/>
      </w:pPr>
      <w:r>
        <w:t>Conclusion</w:t>
      </w:r>
    </w:p>
    <w:p w14:paraId="0BFC099D" w14:textId="77777777" w:rsidR="00302DB1" w:rsidRDefault="00933F83">
      <w:pPr>
        <w:pStyle w:val="a0"/>
        <w:rPr>
          <w:rFonts w:eastAsia="宋体"/>
          <w:lang w:val="en-GB" w:eastAsia="zh-CN"/>
        </w:rPr>
      </w:pPr>
      <w:r>
        <w:rPr>
          <w:rFonts w:eastAsia="宋体" w:hint="eastAsia"/>
          <w:lang w:val="en-GB" w:eastAsia="zh-CN"/>
        </w:rPr>
        <w:t>According to the analysis in section 2, it is proposed:</w:t>
      </w:r>
    </w:p>
    <w:p w14:paraId="713A5633" w14:textId="7D92C51A" w:rsidR="000D1F76" w:rsidRDefault="000D1F76">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_Ref188281525 \h </w:instrText>
      </w:r>
      <w:r>
        <w:rPr>
          <w:rFonts w:eastAsia="宋体"/>
          <w:lang w:val="en-GB" w:eastAsia="zh-CN"/>
        </w:rPr>
      </w:r>
      <w:r>
        <w:rPr>
          <w:rFonts w:eastAsia="宋体"/>
          <w:lang w:val="en-GB" w:eastAsia="zh-CN"/>
        </w:rPr>
        <w:fldChar w:fldCharType="separate"/>
      </w:r>
      <w:r w:rsidR="007F43C0" w:rsidRPr="00AD3B35">
        <w:rPr>
          <w:b/>
          <w:bCs/>
        </w:rPr>
        <w:t xml:space="preserve">Proposal </w:t>
      </w:r>
      <w:r w:rsidR="007F43C0">
        <w:rPr>
          <w:b/>
          <w:bCs/>
          <w:noProof/>
        </w:rPr>
        <w:t>1</w:t>
      </w:r>
      <w:r w:rsidR="007F43C0" w:rsidRPr="00AB22BD">
        <w:rPr>
          <w:rFonts w:hint="eastAsia"/>
          <w:b/>
        </w:rPr>
        <w:t xml:space="preserve">: </w:t>
      </w:r>
      <w:r w:rsidR="007F43C0" w:rsidRPr="008810F0">
        <w:rPr>
          <w:rFonts w:eastAsiaTheme="minorEastAsia"/>
          <w:b/>
          <w:bCs/>
          <w:lang w:eastAsia="zh-CN"/>
        </w:rPr>
        <w:t xml:space="preserve">If a UE can operate as a last relay UE according to the restrictions configured by the network, it does not operate as an intermediate relay UE towards </w:t>
      </w:r>
      <w:r w:rsidR="007F43C0">
        <w:rPr>
          <w:rFonts w:eastAsiaTheme="minorEastAsia" w:hint="eastAsia"/>
          <w:b/>
          <w:bCs/>
          <w:lang w:eastAsia="zh-CN"/>
        </w:rPr>
        <w:t xml:space="preserve">a different cell </w:t>
      </w:r>
      <w:r w:rsidR="007F43C0" w:rsidRPr="008810F0">
        <w:rPr>
          <w:rFonts w:eastAsiaTheme="minorEastAsia"/>
          <w:b/>
          <w:bCs/>
          <w:lang w:eastAsia="zh-CN"/>
        </w:rPr>
        <w:t xml:space="preserve">for any remote UE (i.e., </w:t>
      </w:r>
      <w:r w:rsidR="007F43C0">
        <w:rPr>
          <w:rFonts w:eastAsiaTheme="minorEastAsia" w:hint="eastAsia"/>
          <w:b/>
          <w:bCs/>
          <w:lang w:eastAsia="zh-CN"/>
        </w:rPr>
        <w:t>there is only one serving cell for the corresponding UE at a certain moment</w:t>
      </w:r>
      <w:r w:rsidR="007F43C0" w:rsidRPr="008810F0">
        <w:rPr>
          <w:rFonts w:eastAsiaTheme="minorEastAsia"/>
          <w:b/>
          <w:bCs/>
          <w:lang w:eastAsia="zh-CN"/>
        </w:rPr>
        <w:t>).</w:t>
      </w:r>
      <w:r>
        <w:rPr>
          <w:rFonts w:eastAsia="宋体"/>
          <w:lang w:val="en-GB" w:eastAsia="zh-CN"/>
        </w:rPr>
        <w:fldChar w:fldCharType="end"/>
      </w:r>
    </w:p>
    <w:p w14:paraId="499703DB" w14:textId="12FC9FFA" w:rsidR="000D1F76" w:rsidRDefault="000D1F76">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_Ref188281535 \h </w:instrText>
      </w:r>
      <w:r>
        <w:rPr>
          <w:rFonts w:eastAsia="宋体"/>
          <w:lang w:val="en-GB" w:eastAsia="zh-CN"/>
        </w:rPr>
      </w:r>
      <w:r>
        <w:rPr>
          <w:rFonts w:eastAsia="宋体"/>
          <w:lang w:val="en-GB" w:eastAsia="zh-CN"/>
        </w:rPr>
        <w:fldChar w:fldCharType="separate"/>
      </w:r>
      <w:r w:rsidR="007F43C0" w:rsidRPr="00452F1E">
        <w:rPr>
          <w:b/>
          <w:bCs/>
        </w:rPr>
        <w:t xml:space="preserve">Proposal </w:t>
      </w:r>
      <w:r w:rsidR="007F43C0" w:rsidRPr="00452F1E">
        <w:rPr>
          <w:b/>
          <w:bCs/>
          <w:noProof/>
        </w:rPr>
        <w:t>2</w:t>
      </w:r>
      <w:r w:rsidR="007F43C0" w:rsidRPr="00452F1E">
        <w:rPr>
          <w:rFonts w:hint="eastAsia"/>
          <w:b/>
        </w:rPr>
        <w:t xml:space="preserve">: </w:t>
      </w:r>
      <w:r w:rsidR="007F43C0" w:rsidRPr="00452F1E">
        <w:rPr>
          <w:rFonts w:eastAsiaTheme="minorEastAsia" w:hint="eastAsia"/>
          <w:b/>
          <w:lang w:eastAsia="zh-CN"/>
        </w:rPr>
        <w:t xml:space="preserve">The </w:t>
      </w:r>
      <w:r w:rsidR="007F43C0" w:rsidRPr="00452F1E">
        <w:rPr>
          <w:rFonts w:eastAsiaTheme="minorEastAsia"/>
          <w:b/>
          <w:lang w:eastAsia="zh-CN"/>
        </w:rPr>
        <w:t>role</w:t>
      </w:r>
      <w:r w:rsidR="007F43C0" w:rsidRPr="00452F1E">
        <w:rPr>
          <w:rFonts w:eastAsiaTheme="minorEastAsia" w:hint="eastAsia"/>
          <w:b/>
          <w:lang w:eastAsia="zh-CN"/>
        </w:rPr>
        <w:t xml:space="preserve"> of UE can be used as AS condition to judge that whether a UE can be acted as an intermediate relay UE or not in case the network doesn</w:t>
      </w:r>
      <w:r w:rsidR="007F43C0" w:rsidRPr="00452F1E">
        <w:rPr>
          <w:rFonts w:eastAsiaTheme="minorEastAsia"/>
          <w:b/>
          <w:lang w:eastAsia="zh-CN"/>
        </w:rPr>
        <w:t>’</w:t>
      </w:r>
      <w:r w:rsidR="007F43C0" w:rsidRPr="00452F1E">
        <w:rPr>
          <w:rFonts w:eastAsiaTheme="minorEastAsia" w:hint="eastAsia"/>
          <w:b/>
          <w:lang w:eastAsia="zh-CN"/>
        </w:rPr>
        <w:t>t configure an upper bound of Uu RSRP for the UE to operate as an intermediate relay UE.</w:t>
      </w:r>
      <w:r>
        <w:rPr>
          <w:rFonts w:eastAsia="宋体"/>
          <w:lang w:val="en-GB" w:eastAsia="zh-CN"/>
        </w:rPr>
        <w:fldChar w:fldCharType="end"/>
      </w:r>
    </w:p>
    <w:p w14:paraId="2728DE53" w14:textId="04EC745A" w:rsidR="000D1F76" w:rsidRDefault="000D1F76">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_Ref188281549 \h </w:instrText>
      </w:r>
      <w:r>
        <w:rPr>
          <w:rFonts w:eastAsia="宋体"/>
          <w:lang w:val="en-GB" w:eastAsia="zh-CN"/>
        </w:rPr>
      </w:r>
      <w:r>
        <w:rPr>
          <w:rFonts w:eastAsia="宋体"/>
          <w:lang w:val="en-GB" w:eastAsia="zh-CN"/>
        </w:rPr>
        <w:fldChar w:fldCharType="separate"/>
      </w:r>
      <w:r w:rsidR="0065399E" w:rsidRPr="00452F1E">
        <w:rPr>
          <w:b/>
          <w:bCs/>
        </w:rPr>
        <w:t xml:space="preserve">Proposal </w:t>
      </w:r>
      <w:r w:rsidR="0065399E" w:rsidRPr="00452F1E">
        <w:rPr>
          <w:b/>
          <w:bCs/>
          <w:noProof/>
        </w:rPr>
        <w:t>3</w:t>
      </w:r>
      <w:r w:rsidR="0065399E" w:rsidRPr="00452F1E">
        <w:rPr>
          <w:rFonts w:hint="eastAsia"/>
          <w:b/>
        </w:rPr>
        <w:t>:</w:t>
      </w:r>
      <w:r w:rsidR="0065399E" w:rsidRPr="00452F1E">
        <w:rPr>
          <w:rFonts w:eastAsiaTheme="minorEastAsia" w:hint="eastAsia"/>
          <w:b/>
          <w:lang w:eastAsia="zh-CN"/>
        </w:rPr>
        <w:t xml:space="preserve"> If RAN2 decides to leave </w:t>
      </w:r>
      <w:r w:rsidR="0065399E">
        <w:rPr>
          <w:rFonts w:eastAsiaTheme="minorEastAsia" w:hint="eastAsia"/>
          <w:b/>
          <w:lang w:eastAsia="zh-CN"/>
        </w:rPr>
        <w:t xml:space="preserve">the </w:t>
      </w:r>
      <w:r w:rsidR="0065399E" w:rsidRPr="00452F1E">
        <w:rPr>
          <w:rFonts w:eastAsiaTheme="minorEastAsia" w:hint="eastAsia"/>
          <w:b/>
          <w:lang w:eastAsia="zh-CN"/>
        </w:rPr>
        <w:t>issue that whether a UE can be acted as an intermediate relay UE or not in case the network doesn</w:t>
      </w:r>
      <w:r w:rsidR="0065399E" w:rsidRPr="00452F1E">
        <w:rPr>
          <w:rFonts w:eastAsiaTheme="minorEastAsia"/>
          <w:b/>
          <w:lang w:eastAsia="zh-CN"/>
        </w:rPr>
        <w:t>’</w:t>
      </w:r>
      <w:r w:rsidR="0065399E" w:rsidRPr="00452F1E">
        <w:rPr>
          <w:rFonts w:eastAsiaTheme="minorEastAsia" w:hint="eastAsia"/>
          <w:b/>
          <w:lang w:eastAsia="zh-CN"/>
        </w:rPr>
        <w:t>t configure an upper bound of Uu RSRP for the UE to operate as an intermediate relay UE to SA2, a LS is needed.</w:t>
      </w:r>
      <w:r>
        <w:rPr>
          <w:rFonts w:eastAsia="宋体"/>
          <w:lang w:val="en-GB" w:eastAsia="zh-CN"/>
        </w:rPr>
        <w:fldChar w:fldCharType="end"/>
      </w:r>
    </w:p>
    <w:p w14:paraId="482D618F" w14:textId="085652B1" w:rsidR="000D1F76" w:rsidRDefault="000D1F76">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_Ref188281556 \h </w:instrText>
      </w:r>
      <w:r>
        <w:rPr>
          <w:rFonts w:eastAsia="宋体"/>
          <w:lang w:val="en-GB" w:eastAsia="zh-CN"/>
        </w:rPr>
      </w:r>
      <w:r>
        <w:rPr>
          <w:rFonts w:eastAsia="宋体"/>
          <w:lang w:val="en-GB" w:eastAsia="zh-CN"/>
        </w:rPr>
        <w:fldChar w:fldCharType="separate"/>
      </w:r>
      <w:r w:rsidR="007F43C0" w:rsidRPr="00F53AB7">
        <w:rPr>
          <w:rFonts w:eastAsiaTheme="minorEastAsia"/>
          <w:b/>
          <w:bCs/>
          <w:lang w:eastAsia="zh-CN"/>
        </w:rPr>
        <w:t xml:space="preserve">Proposal </w:t>
      </w:r>
      <w:r w:rsidR="007F43C0">
        <w:rPr>
          <w:rFonts w:eastAsiaTheme="minorEastAsia"/>
          <w:b/>
          <w:bCs/>
          <w:noProof/>
          <w:lang w:eastAsia="zh-CN"/>
        </w:rPr>
        <w:t>4</w:t>
      </w:r>
      <w:r w:rsidR="007F43C0" w:rsidRPr="00AB22BD">
        <w:rPr>
          <w:rFonts w:hint="eastAsia"/>
          <w:b/>
        </w:rPr>
        <w:t xml:space="preserve">: </w:t>
      </w:r>
      <w:r w:rsidR="007F43C0" w:rsidRPr="00AB22BD">
        <w:rPr>
          <w:rFonts w:eastAsiaTheme="minorEastAsia"/>
          <w:b/>
          <w:bCs/>
          <w:lang w:eastAsia="zh-CN"/>
        </w:rPr>
        <w:t>For multi-hop relay discovery Model B</w:t>
      </w:r>
      <w:r w:rsidR="007F43C0" w:rsidRPr="00AB22BD">
        <w:rPr>
          <w:b/>
        </w:rPr>
        <w:t xml:space="preserve">, </w:t>
      </w:r>
      <w:r w:rsidR="007F43C0" w:rsidRPr="00AB22BD">
        <w:rPr>
          <w:rFonts w:eastAsiaTheme="minorEastAsia" w:hint="eastAsia"/>
          <w:b/>
          <w:lang w:eastAsia="zh-CN"/>
        </w:rPr>
        <w:t xml:space="preserve">there is no </w:t>
      </w:r>
      <w:r w:rsidR="007F43C0">
        <w:rPr>
          <w:rFonts w:eastAsiaTheme="minorEastAsia" w:hint="eastAsia"/>
          <w:b/>
          <w:lang w:eastAsia="zh-CN"/>
        </w:rPr>
        <w:t xml:space="preserve">PC5 </w:t>
      </w:r>
      <w:r w:rsidR="007F43C0" w:rsidRPr="00AB22BD">
        <w:rPr>
          <w:rFonts w:eastAsiaTheme="minorEastAsia" w:hint="eastAsia"/>
          <w:b/>
          <w:lang w:eastAsia="zh-CN"/>
        </w:rPr>
        <w:t xml:space="preserve">AS </w:t>
      </w:r>
      <w:r w:rsidR="007F43C0">
        <w:rPr>
          <w:rFonts w:eastAsiaTheme="minorEastAsia" w:hint="eastAsia"/>
          <w:b/>
          <w:lang w:eastAsia="zh-CN"/>
        </w:rPr>
        <w:t xml:space="preserve">condition </w:t>
      </w:r>
      <w:r w:rsidR="007F43C0" w:rsidRPr="00AB22BD">
        <w:rPr>
          <w:rFonts w:eastAsiaTheme="minorEastAsia" w:hint="eastAsia"/>
          <w:b/>
          <w:lang w:eastAsia="zh-CN"/>
        </w:rPr>
        <w:t xml:space="preserve">needed for the </w:t>
      </w:r>
      <w:r w:rsidR="007F43C0" w:rsidRPr="00AB22BD">
        <w:rPr>
          <w:rFonts w:eastAsiaTheme="minorEastAsia" w:hint="eastAsia"/>
          <w:b/>
          <w:bCs/>
          <w:lang w:eastAsia="zh-CN"/>
        </w:rPr>
        <w:t>last</w:t>
      </w:r>
      <w:r w:rsidR="007F43C0" w:rsidRPr="00AB22BD">
        <w:rPr>
          <w:rFonts w:eastAsiaTheme="minorEastAsia"/>
          <w:b/>
          <w:bCs/>
          <w:lang w:eastAsia="zh-CN"/>
        </w:rPr>
        <w:t xml:space="preserve"> relay UE</w:t>
      </w:r>
      <w:r w:rsidR="007F43C0" w:rsidRPr="00AB22BD">
        <w:rPr>
          <w:rFonts w:eastAsiaTheme="minorEastAsia" w:hint="eastAsia"/>
          <w:b/>
          <w:bCs/>
          <w:lang w:eastAsia="zh-CN"/>
        </w:rPr>
        <w:t xml:space="preserve"> to</w:t>
      </w:r>
      <w:r w:rsidR="007F43C0" w:rsidRPr="00AB22BD">
        <w:rPr>
          <w:rFonts w:eastAsiaTheme="minorEastAsia"/>
          <w:b/>
          <w:bCs/>
          <w:lang w:eastAsia="zh-CN"/>
        </w:rPr>
        <w:t xml:space="preserve"> forwards the </w:t>
      </w:r>
      <w:r w:rsidR="007F43C0" w:rsidRPr="00AB22BD">
        <w:rPr>
          <w:rFonts w:eastAsiaTheme="minorEastAsia" w:hint="eastAsia"/>
          <w:b/>
          <w:bCs/>
          <w:lang w:eastAsia="zh-CN"/>
        </w:rPr>
        <w:t xml:space="preserve">response </w:t>
      </w:r>
      <w:r w:rsidR="007F43C0" w:rsidRPr="00AB22BD">
        <w:rPr>
          <w:rFonts w:eastAsiaTheme="minorEastAsia"/>
          <w:b/>
          <w:bCs/>
          <w:lang w:eastAsia="zh-CN"/>
        </w:rPr>
        <w:t xml:space="preserve">message </w:t>
      </w:r>
      <w:r w:rsidR="007F43C0" w:rsidRPr="00AB22BD">
        <w:rPr>
          <w:rFonts w:eastAsiaTheme="minorEastAsia" w:hint="eastAsia"/>
          <w:b/>
          <w:bCs/>
          <w:lang w:eastAsia="zh-CN"/>
        </w:rPr>
        <w:t>(similar as R</w:t>
      </w:r>
      <w:r w:rsidR="007F43C0" w:rsidRPr="00AB22BD">
        <w:rPr>
          <w:rFonts w:eastAsiaTheme="minorEastAsia"/>
          <w:b/>
          <w:bCs/>
          <w:lang w:eastAsia="zh-CN"/>
        </w:rPr>
        <w:t>el-</w:t>
      </w:r>
      <w:r w:rsidR="007F43C0" w:rsidRPr="00AB22BD">
        <w:rPr>
          <w:rFonts w:eastAsiaTheme="minorEastAsia" w:hint="eastAsia"/>
          <w:b/>
          <w:bCs/>
          <w:lang w:eastAsia="zh-CN"/>
        </w:rPr>
        <w:t>17 U2N relay discovery)</w:t>
      </w:r>
      <w:r w:rsidR="007F43C0" w:rsidRPr="00AB22BD">
        <w:rPr>
          <w:rFonts w:eastAsiaTheme="minorEastAsia"/>
          <w:b/>
          <w:bCs/>
          <w:lang w:eastAsia="zh-CN"/>
        </w:rPr>
        <w:t>.</w:t>
      </w:r>
      <w:r>
        <w:rPr>
          <w:rFonts w:eastAsia="宋体"/>
          <w:lang w:val="en-GB" w:eastAsia="zh-CN"/>
        </w:rPr>
        <w:fldChar w:fldCharType="end"/>
      </w:r>
    </w:p>
    <w:p w14:paraId="409D659C" w14:textId="77AEE9A5" w:rsidR="000D1F76" w:rsidRDefault="000D1F76">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_Ref188281560 \h </w:instrText>
      </w:r>
      <w:r>
        <w:rPr>
          <w:rFonts w:eastAsia="宋体"/>
          <w:lang w:val="en-GB" w:eastAsia="zh-CN"/>
        </w:rPr>
      </w:r>
      <w:r>
        <w:rPr>
          <w:rFonts w:eastAsia="宋体"/>
          <w:lang w:val="en-GB" w:eastAsia="zh-CN"/>
        </w:rPr>
        <w:fldChar w:fldCharType="separate"/>
      </w:r>
      <w:r w:rsidR="007F43C0" w:rsidRPr="00921A88">
        <w:rPr>
          <w:b/>
        </w:rPr>
        <w:t>Proposal 5</w:t>
      </w:r>
      <w:r w:rsidR="007F43C0" w:rsidRPr="00AB22BD">
        <w:rPr>
          <w:rFonts w:hint="eastAsia"/>
          <w:b/>
        </w:rPr>
        <w:t>:</w:t>
      </w:r>
      <w:r w:rsidR="007F43C0" w:rsidRPr="00B72F4C">
        <w:rPr>
          <w:b/>
        </w:rPr>
        <w:t xml:space="preserve"> </w:t>
      </w:r>
      <w:r w:rsidR="007F43C0" w:rsidRPr="00420ACB">
        <w:rPr>
          <w:b/>
        </w:rPr>
        <w:t>Any relay (re)selection triggering condition is not specified for intermediate Relay UE.</w:t>
      </w:r>
      <w:r>
        <w:rPr>
          <w:rFonts w:eastAsia="宋体"/>
          <w:lang w:val="en-GB" w:eastAsia="zh-CN"/>
        </w:rPr>
        <w:fldChar w:fldCharType="end"/>
      </w:r>
    </w:p>
    <w:p w14:paraId="175CDAEE" w14:textId="684E01AC" w:rsidR="003E6F13" w:rsidRDefault="00C41EDA" w:rsidP="003E6F13">
      <w:pPr>
        <w:pStyle w:val="1"/>
        <w:keepNext w:val="0"/>
        <w:widowControl w:val="0"/>
        <w:jc w:val="both"/>
      </w:pPr>
      <w:r>
        <w:rPr>
          <w:rFonts w:hint="eastAsia"/>
        </w:rPr>
        <w:t>Reference</w:t>
      </w:r>
    </w:p>
    <w:p w14:paraId="4DCFF79C" w14:textId="1FDCD18C" w:rsidR="00135F50" w:rsidRDefault="000F2B70" w:rsidP="002C10F3">
      <w:pPr>
        <w:pStyle w:val="a0"/>
        <w:numPr>
          <w:ilvl w:val="0"/>
          <w:numId w:val="6"/>
        </w:numPr>
        <w:rPr>
          <w:rFonts w:eastAsia="等线"/>
          <w:lang w:eastAsia="zh-CN"/>
        </w:rPr>
      </w:pPr>
      <w:bookmarkStart w:id="12" w:name="_Ref181021457"/>
      <w:bookmarkStart w:id="13" w:name="_Ref164262142"/>
      <w:bookmarkStart w:id="14" w:name="_Ref162622004"/>
      <w:r w:rsidRPr="000F2B70">
        <w:rPr>
          <w:rFonts w:eastAsia="等线"/>
          <w:lang w:eastAsia="zh-CN"/>
        </w:rPr>
        <w:t>R2-2410981 Report of [POST127][401][Relay] MH relay discovery and (re)selection</w:t>
      </w:r>
      <w:r w:rsidRPr="000F2B70">
        <w:rPr>
          <w:rFonts w:eastAsia="等线"/>
          <w:lang w:eastAsia="zh-CN"/>
        </w:rPr>
        <w:tab/>
        <w:t>LG Electronics Inc.</w:t>
      </w:r>
      <w:r w:rsidRPr="000F2B70">
        <w:rPr>
          <w:rFonts w:eastAsia="等线"/>
          <w:lang w:eastAsia="zh-CN"/>
        </w:rPr>
        <w:tab/>
        <w:t>discussion</w:t>
      </w:r>
      <w:r w:rsidRPr="000F2B70">
        <w:rPr>
          <w:rFonts w:eastAsia="等线"/>
          <w:lang w:eastAsia="zh-CN"/>
        </w:rPr>
        <w:tab/>
        <w:t xml:space="preserve">Rel-19 </w:t>
      </w:r>
      <w:bookmarkEnd w:id="12"/>
    </w:p>
    <w:p w14:paraId="38E51A05" w14:textId="6CEC3730" w:rsidR="00B56DE8" w:rsidRPr="005C290B" w:rsidRDefault="00CB5A83" w:rsidP="005C290B">
      <w:pPr>
        <w:pStyle w:val="a0"/>
        <w:numPr>
          <w:ilvl w:val="0"/>
          <w:numId w:val="6"/>
        </w:numPr>
        <w:rPr>
          <w:rFonts w:eastAsia="等线"/>
          <w:lang w:eastAsia="zh-CN"/>
        </w:rPr>
      </w:pPr>
      <w:bookmarkStart w:id="15" w:name="_Ref188281682"/>
      <w:bookmarkEnd w:id="13"/>
      <w:bookmarkEnd w:id="14"/>
      <w:r w:rsidRPr="00CB5A83">
        <w:rPr>
          <w:rFonts w:eastAsia="等线"/>
          <w:lang w:eastAsia="zh-CN"/>
        </w:rPr>
        <w:t>R2-2410914</w:t>
      </w:r>
      <w:r w:rsidRPr="00CB5A83">
        <w:rPr>
          <w:rFonts w:eastAsia="等线"/>
          <w:lang w:eastAsia="zh-CN"/>
        </w:rPr>
        <w:tab/>
        <w:t>Report from session on positioning and sidelink relay</w:t>
      </w:r>
      <w:r w:rsidRPr="00CB5A83">
        <w:rPr>
          <w:rFonts w:eastAsia="等线"/>
          <w:lang w:eastAsia="zh-CN"/>
        </w:rPr>
        <w:tab/>
        <w:t>Session chair (MediaTek)</w:t>
      </w:r>
      <w:r w:rsidRPr="00CB5A83">
        <w:rPr>
          <w:rFonts w:eastAsia="等线"/>
          <w:lang w:eastAsia="zh-CN"/>
        </w:rPr>
        <w:tab/>
        <w:t>report</w:t>
      </w:r>
      <w:bookmarkEnd w:id="15"/>
    </w:p>
    <w:sectPr w:rsidR="00B56DE8" w:rsidRPr="005C290B" w:rsidSect="008F749B">
      <w:pgSz w:w="11906" w:h="16838"/>
      <w:pgMar w:top="1440" w:right="1800" w:bottom="1440" w:left="1800" w:header="708" w:footer="709" w:gutter="0"/>
      <w:pgBorders w:offsetFrom="page">
        <w:top w:val="single" w:sz="6" w:space="24" w:color="FFFFFF" w:themeColor="background1"/>
        <w:left w:val="single" w:sz="6" w:space="24" w:color="FFFFFF" w:themeColor="background1"/>
        <w:bottom w:val="single" w:sz="6" w:space="24" w:color="FFFFFF" w:themeColor="background1"/>
        <w:right w:val="single" w:sz="6"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31D369" w14:textId="77777777" w:rsidR="00726EB4" w:rsidRDefault="00726EB4">
      <w:r>
        <w:separator/>
      </w:r>
    </w:p>
  </w:endnote>
  <w:endnote w:type="continuationSeparator" w:id="0">
    <w:p w14:paraId="3E4EA9A4" w14:textId="77777777" w:rsidR="00726EB4" w:rsidRDefault="00726E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 w:name="나눔바른고딕">
    <w:altName w:val="Malgun Gothic"/>
    <w:charset w:val="81"/>
    <w:family w:val="modern"/>
    <w:pitch w:val="variable"/>
    <w:sig w:usb0="800002A7" w:usb1="09D77CFB" w:usb2="00000010"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80EDE" w14:textId="77777777" w:rsidR="00726EB4" w:rsidRDefault="00726EB4">
      <w:r>
        <w:separator/>
      </w:r>
    </w:p>
  </w:footnote>
  <w:footnote w:type="continuationSeparator" w:id="0">
    <w:p w14:paraId="3B87D6B3" w14:textId="77777777" w:rsidR="00726EB4" w:rsidRDefault="00726E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4950DD4"/>
    <w:multiLevelType w:val="singleLevel"/>
    <w:tmpl w:val="E4950DD4"/>
    <w:lvl w:ilvl="0">
      <w:start w:val="1"/>
      <w:numFmt w:val="decimal"/>
      <w:suff w:val="space"/>
      <w:lvlText w:val="%1)"/>
      <w:lvlJc w:val="left"/>
    </w:lvl>
  </w:abstractNum>
  <w:abstractNum w:abstractNumId="1" w15:restartNumberingAfterBreak="0">
    <w:nsid w:val="0A301563"/>
    <w:multiLevelType w:val="hybridMultilevel"/>
    <w:tmpl w:val="4176CB8E"/>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C2C3075"/>
    <w:multiLevelType w:val="hybridMultilevel"/>
    <w:tmpl w:val="50343CE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2F73FE9"/>
    <w:multiLevelType w:val="hybridMultilevel"/>
    <w:tmpl w:val="1B9A6ADA"/>
    <w:lvl w:ilvl="0" w:tplc="FA7ADC8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15A20DC1"/>
    <w:multiLevelType w:val="hybridMultilevel"/>
    <w:tmpl w:val="D00CD202"/>
    <w:lvl w:ilvl="0" w:tplc="E51AB5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162DED"/>
    <w:multiLevelType w:val="hybridMultilevel"/>
    <w:tmpl w:val="1606345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EEC0DA8"/>
    <w:multiLevelType w:val="hybridMultilevel"/>
    <w:tmpl w:val="FEAA64EE"/>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1FBE6511"/>
    <w:multiLevelType w:val="hybridMultilevel"/>
    <w:tmpl w:val="392CAB22"/>
    <w:lvl w:ilvl="0" w:tplc="B3F2C04E">
      <w:start w:val="1"/>
      <w:numFmt w:val="bullet"/>
      <w:lvlText w:val=""/>
      <w:lvlJc w:val="left"/>
      <w:pPr>
        <w:tabs>
          <w:tab w:val="num" w:pos="360"/>
        </w:tabs>
        <w:ind w:left="360" w:hanging="360"/>
      </w:pPr>
      <w:rPr>
        <w:rFonts w:ascii="Wingdings" w:hAnsi="Wingdings" w:hint="default"/>
      </w:rPr>
    </w:lvl>
    <w:lvl w:ilvl="1" w:tplc="127A4D08">
      <w:start w:val="1"/>
      <w:numFmt w:val="bullet"/>
      <w:lvlText w:val=""/>
      <w:lvlJc w:val="left"/>
      <w:pPr>
        <w:tabs>
          <w:tab w:val="num" w:pos="1080"/>
        </w:tabs>
        <w:ind w:left="1080" w:hanging="360"/>
      </w:pPr>
      <w:rPr>
        <w:rFonts w:ascii="Wingdings" w:hAnsi="Wingdings" w:hint="default"/>
      </w:rPr>
    </w:lvl>
    <w:lvl w:ilvl="2" w:tplc="A7724BAA">
      <w:start w:val="1"/>
      <w:numFmt w:val="bullet"/>
      <w:lvlText w:val=""/>
      <w:lvlJc w:val="left"/>
      <w:pPr>
        <w:tabs>
          <w:tab w:val="num" w:pos="1800"/>
        </w:tabs>
        <w:ind w:left="1800" w:hanging="360"/>
      </w:pPr>
      <w:rPr>
        <w:rFonts w:ascii="Wingdings" w:hAnsi="Wingdings" w:hint="default"/>
      </w:rPr>
    </w:lvl>
    <w:lvl w:ilvl="3" w:tplc="0F8A9122" w:tentative="1">
      <w:start w:val="1"/>
      <w:numFmt w:val="bullet"/>
      <w:lvlText w:val=""/>
      <w:lvlJc w:val="left"/>
      <w:pPr>
        <w:tabs>
          <w:tab w:val="num" w:pos="2520"/>
        </w:tabs>
        <w:ind w:left="2520" w:hanging="360"/>
      </w:pPr>
      <w:rPr>
        <w:rFonts w:ascii="Wingdings" w:hAnsi="Wingdings" w:hint="default"/>
      </w:rPr>
    </w:lvl>
    <w:lvl w:ilvl="4" w:tplc="2940D746" w:tentative="1">
      <w:start w:val="1"/>
      <w:numFmt w:val="bullet"/>
      <w:lvlText w:val=""/>
      <w:lvlJc w:val="left"/>
      <w:pPr>
        <w:tabs>
          <w:tab w:val="num" w:pos="3240"/>
        </w:tabs>
        <w:ind w:left="3240" w:hanging="360"/>
      </w:pPr>
      <w:rPr>
        <w:rFonts w:ascii="Wingdings" w:hAnsi="Wingdings" w:hint="default"/>
      </w:rPr>
    </w:lvl>
    <w:lvl w:ilvl="5" w:tplc="117AFC32" w:tentative="1">
      <w:start w:val="1"/>
      <w:numFmt w:val="bullet"/>
      <w:lvlText w:val=""/>
      <w:lvlJc w:val="left"/>
      <w:pPr>
        <w:tabs>
          <w:tab w:val="num" w:pos="3960"/>
        </w:tabs>
        <w:ind w:left="3960" w:hanging="360"/>
      </w:pPr>
      <w:rPr>
        <w:rFonts w:ascii="Wingdings" w:hAnsi="Wingdings" w:hint="default"/>
      </w:rPr>
    </w:lvl>
    <w:lvl w:ilvl="6" w:tplc="A92C67D0" w:tentative="1">
      <w:start w:val="1"/>
      <w:numFmt w:val="bullet"/>
      <w:lvlText w:val=""/>
      <w:lvlJc w:val="left"/>
      <w:pPr>
        <w:tabs>
          <w:tab w:val="num" w:pos="4680"/>
        </w:tabs>
        <w:ind w:left="4680" w:hanging="360"/>
      </w:pPr>
      <w:rPr>
        <w:rFonts w:ascii="Wingdings" w:hAnsi="Wingdings" w:hint="default"/>
      </w:rPr>
    </w:lvl>
    <w:lvl w:ilvl="7" w:tplc="10BAFFB2" w:tentative="1">
      <w:start w:val="1"/>
      <w:numFmt w:val="bullet"/>
      <w:lvlText w:val=""/>
      <w:lvlJc w:val="left"/>
      <w:pPr>
        <w:tabs>
          <w:tab w:val="num" w:pos="5400"/>
        </w:tabs>
        <w:ind w:left="5400" w:hanging="360"/>
      </w:pPr>
      <w:rPr>
        <w:rFonts w:ascii="Wingdings" w:hAnsi="Wingdings" w:hint="default"/>
      </w:rPr>
    </w:lvl>
    <w:lvl w:ilvl="8" w:tplc="0E682E7E"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15:restartNumberingAfterBreak="0">
    <w:nsid w:val="263C783F"/>
    <w:multiLevelType w:val="hybridMultilevel"/>
    <w:tmpl w:val="A720E72E"/>
    <w:lvl w:ilvl="0" w:tplc="DBC6D2CC">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730259F"/>
    <w:multiLevelType w:val="hybridMultilevel"/>
    <w:tmpl w:val="1A404E46"/>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D765E6"/>
    <w:multiLevelType w:val="hybridMultilevel"/>
    <w:tmpl w:val="A3183D8E"/>
    <w:lvl w:ilvl="0" w:tplc="344CB1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DC171CD"/>
    <w:multiLevelType w:val="hybridMultilevel"/>
    <w:tmpl w:val="EBE8E17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F24218B"/>
    <w:multiLevelType w:val="hybridMultilevel"/>
    <w:tmpl w:val="1B9A6AD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4"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3856"/>
        </w:tabs>
        <w:ind w:left="3856" w:hanging="1304"/>
      </w:pPr>
      <w:rPr>
        <w:rFonts w:hint="default"/>
      </w:rPr>
    </w:lvl>
    <w:lvl w:ilvl="1" w:tplc="04090019" w:tentative="1">
      <w:start w:val="1"/>
      <w:numFmt w:val="lowerLetter"/>
      <w:lvlText w:val="%2."/>
      <w:lvlJc w:val="left"/>
      <w:pPr>
        <w:tabs>
          <w:tab w:val="num" w:pos="3992"/>
        </w:tabs>
        <w:ind w:left="3992" w:hanging="360"/>
      </w:pPr>
    </w:lvl>
    <w:lvl w:ilvl="2" w:tplc="0409001B" w:tentative="1">
      <w:start w:val="1"/>
      <w:numFmt w:val="lowerRoman"/>
      <w:lvlText w:val="%3."/>
      <w:lvlJc w:val="right"/>
      <w:pPr>
        <w:tabs>
          <w:tab w:val="num" w:pos="4712"/>
        </w:tabs>
        <w:ind w:left="4712" w:hanging="180"/>
      </w:pPr>
    </w:lvl>
    <w:lvl w:ilvl="3" w:tplc="0409000F" w:tentative="1">
      <w:start w:val="1"/>
      <w:numFmt w:val="decimal"/>
      <w:lvlText w:val="%4."/>
      <w:lvlJc w:val="left"/>
      <w:pPr>
        <w:tabs>
          <w:tab w:val="num" w:pos="5432"/>
        </w:tabs>
        <w:ind w:left="5432" w:hanging="360"/>
      </w:pPr>
    </w:lvl>
    <w:lvl w:ilvl="4" w:tplc="04090019" w:tentative="1">
      <w:start w:val="1"/>
      <w:numFmt w:val="lowerLetter"/>
      <w:lvlText w:val="%5."/>
      <w:lvlJc w:val="left"/>
      <w:pPr>
        <w:tabs>
          <w:tab w:val="num" w:pos="6152"/>
        </w:tabs>
        <w:ind w:left="6152" w:hanging="360"/>
      </w:pPr>
    </w:lvl>
    <w:lvl w:ilvl="5" w:tplc="0409001B" w:tentative="1">
      <w:start w:val="1"/>
      <w:numFmt w:val="lowerRoman"/>
      <w:lvlText w:val="%6."/>
      <w:lvlJc w:val="right"/>
      <w:pPr>
        <w:tabs>
          <w:tab w:val="num" w:pos="6872"/>
        </w:tabs>
        <w:ind w:left="6872" w:hanging="180"/>
      </w:pPr>
    </w:lvl>
    <w:lvl w:ilvl="6" w:tplc="0409000F" w:tentative="1">
      <w:start w:val="1"/>
      <w:numFmt w:val="decimal"/>
      <w:lvlText w:val="%7."/>
      <w:lvlJc w:val="left"/>
      <w:pPr>
        <w:tabs>
          <w:tab w:val="num" w:pos="7592"/>
        </w:tabs>
        <w:ind w:left="7592" w:hanging="360"/>
      </w:pPr>
    </w:lvl>
    <w:lvl w:ilvl="7" w:tplc="04090019" w:tentative="1">
      <w:start w:val="1"/>
      <w:numFmt w:val="lowerLetter"/>
      <w:lvlText w:val="%8."/>
      <w:lvlJc w:val="left"/>
      <w:pPr>
        <w:tabs>
          <w:tab w:val="num" w:pos="8312"/>
        </w:tabs>
        <w:ind w:left="8312" w:hanging="360"/>
      </w:pPr>
    </w:lvl>
    <w:lvl w:ilvl="8" w:tplc="0409001B" w:tentative="1">
      <w:start w:val="1"/>
      <w:numFmt w:val="lowerRoman"/>
      <w:lvlText w:val="%9."/>
      <w:lvlJc w:val="right"/>
      <w:pPr>
        <w:tabs>
          <w:tab w:val="num" w:pos="9032"/>
        </w:tabs>
        <w:ind w:left="9032" w:hanging="180"/>
      </w:pPr>
    </w:lvl>
  </w:abstractNum>
  <w:abstractNum w:abstractNumId="17" w15:restartNumberingAfterBreak="0">
    <w:nsid w:val="3EB60302"/>
    <w:multiLevelType w:val="hybridMultilevel"/>
    <w:tmpl w:val="1B9A6AD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8" w15:restartNumberingAfterBreak="0">
    <w:nsid w:val="3F5D2718"/>
    <w:multiLevelType w:val="hybridMultilevel"/>
    <w:tmpl w:val="04B2868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59E06CC"/>
    <w:multiLevelType w:val="hybridMultilevel"/>
    <w:tmpl w:val="A30A564E"/>
    <w:lvl w:ilvl="0" w:tplc="4FEA32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9BA1634"/>
    <w:multiLevelType w:val="hybridMultilevel"/>
    <w:tmpl w:val="353A69C8"/>
    <w:lvl w:ilvl="0" w:tplc="9D36B40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D1D0D7E"/>
    <w:multiLevelType w:val="hybridMultilevel"/>
    <w:tmpl w:val="BD6A0D7A"/>
    <w:lvl w:ilvl="0" w:tplc="1FA085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0B90693"/>
    <w:multiLevelType w:val="hybridMultilevel"/>
    <w:tmpl w:val="E070E06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1B4541"/>
    <w:multiLevelType w:val="hybridMultilevel"/>
    <w:tmpl w:val="EAB49BAA"/>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6" w15:restartNumberingAfterBreak="0">
    <w:nsid w:val="582D0C59"/>
    <w:multiLevelType w:val="hybridMultilevel"/>
    <w:tmpl w:val="1B9A6AD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7" w15:restartNumberingAfterBreak="0">
    <w:nsid w:val="5D362426"/>
    <w:multiLevelType w:val="multilevel"/>
    <w:tmpl w:val="5D362426"/>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E617A1C"/>
    <w:multiLevelType w:val="hybridMultilevel"/>
    <w:tmpl w:val="C722184A"/>
    <w:lvl w:ilvl="0" w:tplc="40D6DCC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E7C0EEA"/>
    <w:multiLevelType w:val="multilevel"/>
    <w:tmpl w:val="5E7C0EE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1951D7"/>
    <w:multiLevelType w:val="hybridMultilevel"/>
    <w:tmpl w:val="AB9AC602"/>
    <w:lvl w:ilvl="0" w:tplc="E1CCD256">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011C88"/>
    <w:multiLevelType w:val="hybridMultilevel"/>
    <w:tmpl w:val="7988BB16"/>
    <w:lvl w:ilvl="0" w:tplc="40D6DCC2">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6682484E"/>
    <w:multiLevelType w:val="hybridMultilevel"/>
    <w:tmpl w:val="5BEAB5D6"/>
    <w:lvl w:ilvl="0" w:tplc="5D1093F2">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7126220"/>
    <w:multiLevelType w:val="hybridMultilevel"/>
    <w:tmpl w:val="4AF647D6"/>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A8E2226"/>
    <w:multiLevelType w:val="hybridMultilevel"/>
    <w:tmpl w:val="68BEBABE"/>
    <w:lvl w:ilvl="0" w:tplc="E74C1600">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C1E1C72"/>
    <w:multiLevelType w:val="hybridMultilevel"/>
    <w:tmpl w:val="E0B2A6F0"/>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796"/>
        </w:tabs>
        <w:ind w:left="-1796" w:hanging="360"/>
      </w:pPr>
      <w:rPr>
        <w:rFonts w:ascii="Symbol" w:hAnsi="Symbol" w:hint="default"/>
        <w:b/>
        <w:i w:val="0"/>
        <w:color w:val="auto"/>
        <w:sz w:val="22"/>
      </w:rPr>
    </w:lvl>
    <w:lvl w:ilvl="1" w:tplc="04090003">
      <w:start w:val="1"/>
      <w:numFmt w:val="bullet"/>
      <w:lvlText w:val="o"/>
      <w:lvlJc w:val="left"/>
      <w:pPr>
        <w:tabs>
          <w:tab w:val="num" w:pos="-1975"/>
        </w:tabs>
        <w:ind w:left="-1975" w:hanging="360"/>
      </w:pPr>
      <w:rPr>
        <w:rFonts w:ascii="Courier New" w:hAnsi="Courier New" w:cs="Courier New" w:hint="default"/>
      </w:rPr>
    </w:lvl>
    <w:lvl w:ilvl="2" w:tplc="04090005">
      <w:start w:val="1"/>
      <w:numFmt w:val="bullet"/>
      <w:lvlText w:val=""/>
      <w:lvlJc w:val="left"/>
      <w:pPr>
        <w:tabs>
          <w:tab w:val="num" w:pos="-1255"/>
        </w:tabs>
        <w:ind w:left="-1255" w:hanging="360"/>
      </w:pPr>
      <w:rPr>
        <w:rFonts w:ascii="Wingdings" w:hAnsi="Wingdings" w:hint="default"/>
      </w:rPr>
    </w:lvl>
    <w:lvl w:ilvl="3" w:tplc="04090001" w:tentative="1">
      <w:start w:val="1"/>
      <w:numFmt w:val="bullet"/>
      <w:lvlText w:val=""/>
      <w:lvlJc w:val="left"/>
      <w:pPr>
        <w:tabs>
          <w:tab w:val="num" w:pos="-535"/>
        </w:tabs>
        <w:ind w:left="-535" w:hanging="360"/>
      </w:pPr>
      <w:rPr>
        <w:rFonts w:ascii="Symbol" w:hAnsi="Symbol" w:hint="default"/>
      </w:rPr>
    </w:lvl>
    <w:lvl w:ilvl="4" w:tplc="04090003" w:tentative="1">
      <w:start w:val="1"/>
      <w:numFmt w:val="bullet"/>
      <w:lvlText w:val="o"/>
      <w:lvlJc w:val="left"/>
      <w:pPr>
        <w:tabs>
          <w:tab w:val="num" w:pos="185"/>
        </w:tabs>
        <w:ind w:left="185" w:hanging="360"/>
      </w:pPr>
      <w:rPr>
        <w:rFonts w:ascii="Courier New" w:hAnsi="Courier New" w:cs="Courier New" w:hint="default"/>
      </w:rPr>
    </w:lvl>
    <w:lvl w:ilvl="5" w:tplc="04090005" w:tentative="1">
      <w:start w:val="1"/>
      <w:numFmt w:val="bullet"/>
      <w:lvlText w:val=""/>
      <w:lvlJc w:val="left"/>
      <w:pPr>
        <w:tabs>
          <w:tab w:val="num" w:pos="905"/>
        </w:tabs>
        <w:ind w:left="905" w:hanging="360"/>
      </w:pPr>
      <w:rPr>
        <w:rFonts w:ascii="Wingdings" w:hAnsi="Wingdings" w:hint="default"/>
      </w:rPr>
    </w:lvl>
    <w:lvl w:ilvl="6" w:tplc="04090001" w:tentative="1">
      <w:start w:val="1"/>
      <w:numFmt w:val="bullet"/>
      <w:lvlText w:val=""/>
      <w:lvlJc w:val="left"/>
      <w:pPr>
        <w:tabs>
          <w:tab w:val="num" w:pos="1625"/>
        </w:tabs>
        <w:ind w:left="1625" w:hanging="360"/>
      </w:pPr>
      <w:rPr>
        <w:rFonts w:ascii="Symbol" w:hAnsi="Symbol" w:hint="default"/>
      </w:rPr>
    </w:lvl>
    <w:lvl w:ilvl="7" w:tplc="04090003" w:tentative="1">
      <w:start w:val="1"/>
      <w:numFmt w:val="bullet"/>
      <w:lvlText w:val="o"/>
      <w:lvlJc w:val="left"/>
      <w:pPr>
        <w:tabs>
          <w:tab w:val="num" w:pos="2345"/>
        </w:tabs>
        <w:ind w:left="2345" w:hanging="360"/>
      </w:pPr>
      <w:rPr>
        <w:rFonts w:ascii="Courier New" w:hAnsi="Courier New" w:cs="Courier New" w:hint="default"/>
      </w:rPr>
    </w:lvl>
    <w:lvl w:ilvl="8" w:tplc="04090005" w:tentative="1">
      <w:start w:val="1"/>
      <w:numFmt w:val="bullet"/>
      <w:lvlText w:val=""/>
      <w:lvlJc w:val="left"/>
      <w:pPr>
        <w:tabs>
          <w:tab w:val="num" w:pos="3065"/>
        </w:tabs>
        <w:ind w:left="3065" w:hanging="360"/>
      </w:pPr>
      <w:rPr>
        <w:rFonts w:ascii="Wingdings" w:hAnsi="Wingdings" w:hint="default"/>
      </w:rPr>
    </w:lvl>
  </w:abstractNum>
  <w:abstractNum w:abstractNumId="38"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40" w15:restartNumberingAfterBreak="0">
    <w:nsid w:val="7BED18BC"/>
    <w:multiLevelType w:val="multilevel"/>
    <w:tmpl w:val="BB8ED382"/>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1105"/>
        </w:tabs>
        <w:ind w:left="1446" w:hanging="1304"/>
      </w:pPr>
      <w:rPr>
        <w:rFonts w:hint="default"/>
        <w:b/>
        <w:sz w:val="20"/>
        <w:szCs w:val="20"/>
        <w:u w:val="none"/>
      </w:rPr>
    </w:lvl>
    <w:lvl w:ilvl="3">
      <w:start w:val="1"/>
      <w:numFmt w:val="decimal"/>
      <w:pStyle w:val="40"/>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96171013">
    <w:abstractNumId w:val="38"/>
  </w:num>
  <w:num w:numId="2" w16cid:durableId="136729270">
    <w:abstractNumId w:val="21"/>
  </w:num>
  <w:num w:numId="3" w16cid:durableId="958955089">
    <w:abstractNumId w:val="41"/>
  </w:num>
  <w:num w:numId="4" w16cid:durableId="973095836">
    <w:abstractNumId w:val="39"/>
  </w:num>
  <w:num w:numId="5" w16cid:durableId="1007561037">
    <w:abstractNumId w:val="24"/>
  </w:num>
  <w:num w:numId="6" w16cid:durableId="1641575667">
    <w:abstractNumId w:val="22"/>
  </w:num>
  <w:num w:numId="7" w16cid:durableId="202910219">
    <w:abstractNumId w:val="33"/>
  </w:num>
  <w:num w:numId="8" w16cid:durableId="1159884359">
    <w:abstractNumId w:val="31"/>
  </w:num>
  <w:num w:numId="9" w16cid:durableId="1533877597">
    <w:abstractNumId w:val="40"/>
  </w:num>
  <w:num w:numId="10" w16cid:durableId="1295598548">
    <w:abstractNumId w:val="14"/>
  </w:num>
  <w:num w:numId="11" w16cid:durableId="1799645457">
    <w:abstractNumId w:val="16"/>
  </w:num>
  <w:num w:numId="12" w16cid:durableId="632567137">
    <w:abstractNumId w:val="30"/>
  </w:num>
  <w:num w:numId="13" w16cid:durableId="634989962">
    <w:abstractNumId w:val="37"/>
  </w:num>
  <w:num w:numId="14" w16cid:durableId="1388147096">
    <w:abstractNumId w:val="35"/>
  </w:num>
  <w:num w:numId="15" w16cid:durableId="1281455358">
    <w:abstractNumId w:val="8"/>
  </w:num>
  <w:num w:numId="16" w16cid:durableId="2102798640">
    <w:abstractNumId w:val="15"/>
  </w:num>
  <w:num w:numId="17" w16cid:durableId="2131048048">
    <w:abstractNumId w:val="4"/>
  </w:num>
  <w:num w:numId="18" w16cid:durableId="1616132841">
    <w:abstractNumId w:val="32"/>
  </w:num>
  <w:num w:numId="19" w16cid:durableId="1721896627">
    <w:abstractNumId w:val="29"/>
  </w:num>
  <w:num w:numId="20" w16cid:durableId="271933946">
    <w:abstractNumId w:val="28"/>
  </w:num>
  <w:num w:numId="21" w16cid:durableId="583339004">
    <w:abstractNumId w:val="10"/>
  </w:num>
  <w:num w:numId="22" w16cid:durableId="1231111488">
    <w:abstractNumId w:val="40"/>
  </w:num>
  <w:num w:numId="23" w16cid:durableId="973753173">
    <w:abstractNumId w:val="20"/>
  </w:num>
  <w:num w:numId="24" w16cid:durableId="897517415">
    <w:abstractNumId w:val="40"/>
  </w:num>
  <w:num w:numId="25" w16cid:durableId="580330825">
    <w:abstractNumId w:val="27"/>
  </w:num>
  <w:num w:numId="26" w16cid:durableId="1342195621">
    <w:abstractNumId w:val="0"/>
  </w:num>
  <w:num w:numId="27" w16cid:durableId="1518076975">
    <w:abstractNumId w:val="40"/>
  </w:num>
  <w:num w:numId="28" w16cid:durableId="56242742">
    <w:abstractNumId w:val="40"/>
  </w:num>
  <w:num w:numId="29" w16cid:durableId="1669599567">
    <w:abstractNumId w:val="40"/>
  </w:num>
  <w:num w:numId="30" w16cid:durableId="1747142650">
    <w:abstractNumId w:val="7"/>
  </w:num>
  <w:num w:numId="31" w16cid:durableId="1749306987">
    <w:abstractNumId w:val="18"/>
  </w:num>
  <w:num w:numId="32" w16cid:durableId="132261745">
    <w:abstractNumId w:val="3"/>
  </w:num>
  <w:num w:numId="33" w16cid:durableId="586772987">
    <w:abstractNumId w:val="17"/>
  </w:num>
  <w:num w:numId="34" w16cid:durableId="1145003014">
    <w:abstractNumId w:val="13"/>
  </w:num>
  <w:num w:numId="35" w16cid:durableId="1823693600">
    <w:abstractNumId w:val="26"/>
  </w:num>
  <w:num w:numId="36" w16cid:durableId="799148870">
    <w:abstractNumId w:val="1"/>
  </w:num>
  <w:num w:numId="37" w16cid:durableId="1511019912">
    <w:abstractNumId w:val="25"/>
  </w:num>
  <w:num w:numId="38" w16cid:durableId="827213298">
    <w:abstractNumId w:val="6"/>
  </w:num>
  <w:num w:numId="39" w16cid:durableId="892231230">
    <w:abstractNumId w:val="36"/>
  </w:num>
  <w:num w:numId="40" w16cid:durableId="440225379">
    <w:abstractNumId w:val="9"/>
  </w:num>
  <w:num w:numId="41" w16cid:durableId="1534659185">
    <w:abstractNumId w:val="11"/>
  </w:num>
  <w:num w:numId="42" w16cid:durableId="766265613">
    <w:abstractNumId w:val="34"/>
  </w:num>
  <w:num w:numId="43" w16cid:durableId="1719667924">
    <w:abstractNumId w:val="5"/>
  </w:num>
  <w:num w:numId="44" w16cid:durableId="1396079118">
    <w:abstractNumId w:val="2"/>
  </w:num>
  <w:num w:numId="45" w16cid:durableId="371852155">
    <w:abstractNumId w:val="19"/>
  </w:num>
  <w:num w:numId="46" w16cid:durableId="922837249">
    <w:abstractNumId w:val="12"/>
  </w:num>
  <w:num w:numId="47" w16cid:durableId="1733042950">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2DB1"/>
    <w:rsid w:val="00000073"/>
    <w:rsid w:val="000005CA"/>
    <w:rsid w:val="00002802"/>
    <w:rsid w:val="0000292F"/>
    <w:rsid w:val="00003489"/>
    <w:rsid w:val="000034CC"/>
    <w:rsid w:val="00004B36"/>
    <w:rsid w:val="00005458"/>
    <w:rsid w:val="00005984"/>
    <w:rsid w:val="00006589"/>
    <w:rsid w:val="000066AA"/>
    <w:rsid w:val="00011B53"/>
    <w:rsid w:val="0001213C"/>
    <w:rsid w:val="00012761"/>
    <w:rsid w:val="000130E4"/>
    <w:rsid w:val="00013E20"/>
    <w:rsid w:val="00014793"/>
    <w:rsid w:val="00014AB4"/>
    <w:rsid w:val="00014B0E"/>
    <w:rsid w:val="000154EC"/>
    <w:rsid w:val="0001573F"/>
    <w:rsid w:val="000160AF"/>
    <w:rsid w:val="0001651E"/>
    <w:rsid w:val="00020439"/>
    <w:rsid w:val="000219DB"/>
    <w:rsid w:val="00021C1D"/>
    <w:rsid w:val="00022CC7"/>
    <w:rsid w:val="00022DDF"/>
    <w:rsid w:val="00022F72"/>
    <w:rsid w:val="00023564"/>
    <w:rsid w:val="000244C7"/>
    <w:rsid w:val="0002487F"/>
    <w:rsid w:val="00025BEA"/>
    <w:rsid w:val="00026CFC"/>
    <w:rsid w:val="000271D4"/>
    <w:rsid w:val="00027369"/>
    <w:rsid w:val="00027B55"/>
    <w:rsid w:val="00027FDF"/>
    <w:rsid w:val="0003179D"/>
    <w:rsid w:val="00032596"/>
    <w:rsid w:val="000325D1"/>
    <w:rsid w:val="00032E1F"/>
    <w:rsid w:val="00032F8A"/>
    <w:rsid w:val="0003365E"/>
    <w:rsid w:val="00033F2F"/>
    <w:rsid w:val="0003450A"/>
    <w:rsid w:val="00034634"/>
    <w:rsid w:val="00034889"/>
    <w:rsid w:val="00035375"/>
    <w:rsid w:val="00035AF9"/>
    <w:rsid w:val="00036033"/>
    <w:rsid w:val="00037177"/>
    <w:rsid w:val="00040B17"/>
    <w:rsid w:val="000411A8"/>
    <w:rsid w:val="00041230"/>
    <w:rsid w:val="00042A23"/>
    <w:rsid w:val="00042BBA"/>
    <w:rsid w:val="00042ED1"/>
    <w:rsid w:val="00043406"/>
    <w:rsid w:val="00043D20"/>
    <w:rsid w:val="00043F6A"/>
    <w:rsid w:val="0004410A"/>
    <w:rsid w:val="0004454F"/>
    <w:rsid w:val="00044568"/>
    <w:rsid w:val="00045775"/>
    <w:rsid w:val="00045A53"/>
    <w:rsid w:val="0004775F"/>
    <w:rsid w:val="000479D0"/>
    <w:rsid w:val="0005096C"/>
    <w:rsid w:val="00050D47"/>
    <w:rsid w:val="00050EB3"/>
    <w:rsid w:val="0005108B"/>
    <w:rsid w:val="00051696"/>
    <w:rsid w:val="00051F2F"/>
    <w:rsid w:val="00053E1D"/>
    <w:rsid w:val="000544DC"/>
    <w:rsid w:val="00054C73"/>
    <w:rsid w:val="00056A4F"/>
    <w:rsid w:val="00056E51"/>
    <w:rsid w:val="000575C1"/>
    <w:rsid w:val="00057607"/>
    <w:rsid w:val="0005787E"/>
    <w:rsid w:val="00057BE6"/>
    <w:rsid w:val="0006224D"/>
    <w:rsid w:val="00064D99"/>
    <w:rsid w:val="0006529C"/>
    <w:rsid w:val="0006572B"/>
    <w:rsid w:val="000662D0"/>
    <w:rsid w:val="000664F7"/>
    <w:rsid w:val="00066790"/>
    <w:rsid w:val="00067489"/>
    <w:rsid w:val="000676C0"/>
    <w:rsid w:val="00067AEC"/>
    <w:rsid w:val="00067F68"/>
    <w:rsid w:val="0007010F"/>
    <w:rsid w:val="00070464"/>
    <w:rsid w:val="000707B7"/>
    <w:rsid w:val="00072A06"/>
    <w:rsid w:val="00074D97"/>
    <w:rsid w:val="000752AE"/>
    <w:rsid w:val="00075788"/>
    <w:rsid w:val="00076275"/>
    <w:rsid w:val="00076A63"/>
    <w:rsid w:val="000777D4"/>
    <w:rsid w:val="000779ED"/>
    <w:rsid w:val="000807B7"/>
    <w:rsid w:val="0008104E"/>
    <w:rsid w:val="00081C71"/>
    <w:rsid w:val="00081E5C"/>
    <w:rsid w:val="00082BA8"/>
    <w:rsid w:val="00082CC9"/>
    <w:rsid w:val="000832BD"/>
    <w:rsid w:val="00083533"/>
    <w:rsid w:val="00083926"/>
    <w:rsid w:val="00083E3B"/>
    <w:rsid w:val="00087D37"/>
    <w:rsid w:val="00087F3A"/>
    <w:rsid w:val="00091037"/>
    <w:rsid w:val="0009140E"/>
    <w:rsid w:val="00091C39"/>
    <w:rsid w:val="00092310"/>
    <w:rsid w:val="00092734"/>
    <w:rsid w:val="00093414"/>
    <w:rsid w:val="000940B9"/>
    <w:rsid w:val="000977BA"/>
    <w:rsid w:val="000A0F49"/>
    <w:rsid w:val="000A1ECC"/>
    <w:rsid w:val="000A29A3"/>
    <w:rsid w:val="000A3517"/>
    <w:rsid w:val="000A3A6B"/>
    <w:rsid w:val="000A4CEB"/>
    <w:rsid w:val="000A4F53"/>
    <w:rsid w:val="000A4F57"/>
    <w:rsid w:val="000A529F"/>
    <w:rsid w:val="000A6B32"/>
    <w:rsid w:val="000A6C5A"/>
    <w:rsid w:val="000A7DB4"/>
    <w:rsid w:val="000B0123"/>
    <w:rsid w:val="000B0D73"/>
    <w:rsid w:val="000B196A"/>
    <w:rsid w:val="000B2802"/>
    <w:rsid w:val="000B3478"/>
    <w:rsid w:val="000B5DF7"/>
    <w:rsid w:val="000B6F47"/>
    <w:rsid w:val="000B70F8"/>
    <w:rsid w:val="000B780D"/>
    <w:rsid w:val="000B7F2E"/>
    <w:rsid w:val="000C0051"/>
    <w:rsid w:val="000C040B"/>
    <w:rsid w:val="000C071B"/>
    <w:rsid w:val="000C16A6"/>
    <w:rsid w:val="000C1B62"/>
    <w:rsid w:val="000C3E89"/>
    <w:rsid w:val="000C4AB8"/>
    <w:rsid w:val="000C4F4C"/>
    <w:rsid w:val="000C511F"/>
    <w:rsid w:val="000C52D0"/>
    <w:rsid w:val="000C5D06"/>
    <w:rsid w:val="000C6B5C"/>
    <w:rsid w:val="000C7683"/>
    <w:rsid w:val="000C7720"/>
    <w:rsid w:val="000C7811"/>
    <w:rsid w:val="000D0683"/>
    <w:rsid w:val="000D1E8D"/>
    <w:rsid w:val="000D1F76"/>
    <w:rsid w:val="000D36F9"/>
    <w:rsid w:val="000D3702"/>
    <w:rsid w:val="000D3FB0"/>
    <w:rsid w:val="000D4E31"/>
    <w:rsid w:val="000D4EF8"/>
    <w:rsid w:val="000D4F85"/>
    <w:rsid w:val="000D59ED"/>
    <w:rsid w:val="000D6364"/>
    <w:rsid w:val="000D6773"/>
    <w:rsid w:val="000D7298"/>
    <w:rsid w:val="000D77F3"/>
    <w:rsid w:val="000E0C4A"/>
    <w:rsid w:val="000E0D14"/>
    <w:rsid w:val="000E161C"/>
    <w:rsid w:val="000E18A7"/>
    <w:rsid w:val="000E2728"/>
    <w:rsid w:val="000E2C9D"/>
    <w:rsid w:val="000E3020"/>
    <w:rsid w:val="000E3830"/>
    <w:rsid w:val="000E3DFA"/>
    <w:rsid w:val="000E4392"/>
    <w:rsid w:val="000E44D5"/>
    <w:rsid w:val="000E479C"/>
    <w:rsid w:val="000E51C2"/>
    <w:rsid w:val="000E5CD1"/>
    <w:rsid w:val="000E7A37"/>
    <w:rsid w:val="000F2AE4"/>
    <w:rsid w:val="000F2B70"/>
    <w:rsid w:val="000F3A95"/>
    <w:rsid w:val="000F53AD"/>
    <w:rsid w:val="000F5F0B"/>
    <w:rsid w:val="000F6FF4"/>
    <w:rsid w:val="000F75C2"/>
    <w:rsid w:val="000F7DA1"/>
    <w:rsid w:val="00100676"/>
    <w:rsid w:val="00100785"/>
    <w:rsid w:val="001015D6"/>
    <w:rsid w:val="00103231"/>
    <w:rsid w:val="00104D9F"/>
    <w:rsid w:val="001060C3"/>
    <w:rsid w:val="001065B5"/>
    <w:rsid w:val="0010717A"/>
    <w:rsid w:val="0010728B"/>
    <w:rsid w:val="00107344"/>
    <w:rsid w:val="00107827"/>
    <w:rsid w:val="0011099D"/>
    <w:rsid w:val="00110AA7"/>
    <w:rsid w:val="00111156"/>
    <w:rsid w:val="001114F5"/>
    <w:rsid w:val="001118BF"/>
    <w:rsid w:val="00112A8D"/>
    <w:rsid w:val="001130C4"/>
    <w:rsid w:val="001133A0"/>
    <w:rsid w:val="0011346C"/>
    <w:rsid w:val="00115C00"/>
    <w:rsid w:val="00116834"/>
    <w:rsid w:val="00116FB2"/>
    <w:rsid w:val="001174D4"/>
    <w:rsid w:val="001179CB"/>
    <w:rsid w:val="001209A1"/>
    <w:rsid w:val="00120B00"/>
    <w:rsid w:val="001215A3"/>
    <w:rsid w:val="00121D90"/>
    <w:rsid w:val="00121F20"/>
    <w:rsid w:val="001222A1"/>
    <w:rsid w:val="00124522"/>
    <w:rsid w:val="001253F9"/>
    <w:rsid w:val="001258F4"/>
    <w:rsid w:val="00125CFB"/>
    <w:rsid w:val="00126A56"/>
    <w:rsid w:val="00126DC1"/>
    <w:rsid w:val="001274BE"/>
    <w:rsid w:val="0013032D"/>
    <w:rsid w:val="001315DD"/>
    <w:rsid w:val="00131765"/>
    <w:rsid w:val="00132DC8"/>
    <w:rsid w:val="0013375D"/>
    <w:rsid w:val="0013493C"/>
    <w:rsid w:val="00134DB8"/>
    <w:rsid w:val="00135D4A"/>
    <w:rsid w:val="00135F50"/>
    <w:rsid w:val="00136E73"/>
    <w:rsid w:val="00140B21"/>
    <w:rsid w:val="00141291"/>
    <w:rsid w:val="00141609"/>
    <w:rsid w:val="0014195D"/>
    <w:rsid w:val="00143908"/>
    <w:rsid w:val="00143D19"/>
    <w:rsid w:val="00144DE2"/>
    <w:rsid w:val="00146A25"/>
    <w:rsid w:val="00146B4D"/>
    <w:rsid w:val="001474FF"/>
    <w:rsid w:val="00147BDD"/>
    <w:rsid w:val="0015073F"/>
    <w:rsid w:val="001509BE"/>
    <w:rsid w:val="00150A99"/>
    <w:rsid w:val="00150F9F"/>
    <w:rsid w:val="00151B4D"/>
    <w:rsid w:val="00151D17"/>
    <w:rsid w:val="00151EAC"/>
    <w:rsid w:val="00152130"/>
    <w:rsid w:val="0015326C"/>
    <w:rsid w:val="00153479"/>
    <w:rsid w:val="00154359"/>
    <w:rsid w:val="001549A6"/>
    <w:rsid w:val="00155582"/>
    <w:rsid w:val="00155D30"/>
    <w:rsid w:val="00155E07"/>
    <w:rsid w:val="00156C09"/>
    <w:rsid w:val="0015750C"/>
    <w:rsid w:val="00157566"/>
    <w:rsid w:val="00160A71"/>
    <w:rsid w:val="00160D31"/>
    <w:rsid w:val="00160FD8"/>
    <w:rsid w:val="00161F27"/>
    <w:rsid w:val="00163279"/>
    <w:rsid w:val="001640BF"/>
    <w:rsid w:val="0016577A"/>
    <w:rsid w:val="00165D15"/>
    <w:rsid w:val="0016767F"/>
    <w:rsid w:val="001678D3"/>
    <w:rsid w:val="001701CB"/>
    <w:rsid w:val="00170737"/>
    <w:rsid w:val="00170AF4"/>
    <w:rsid w:val="00170B74"/>
    <w:rsid w:val="00170FDE"/>
    <w:rsid w:val="001711F6"/>
    <w:rsid w:val="00171E75"/>
    <w:rsid w:val="00172579"/>
    <w:rsid w:val="001727EA"/>
    <w:rsid w:val="00173446"/>
    <w:rsid w:val="0017378C"/>
    <w:rsid w:val="00173D6D"/>
    <w:rsid w:val="0017444E"/>
    <w:rsid w:val="0017472C"/>
    <w:rsid w:val="0017619B"/>
    <w:rsid w:val="00177183"/>
    <w:rsid w:val="001771D0"/>
    <w:rsid w:val="001772CE"/>
    <w:rsid w:val="0018137F"/>
    <w:rsid w:val="00181ACD"/>
    <w:rsid w:val="00181D29"/>
    <w:rsid w:val="001820FF"/>
    <w:rsid w:val="00182301"/>
    <w:rsid w:val="00182657"/>
    <w:rsid w:val="001827B5"/>
    <w:rsid w:val="001829C3"/>
    <w:rsid w:val="0018360B"/>
    <w:rsid w:val="00183859"/>
    <w:rsid w:val="00183DE1"/>
    <w:rsid w:val="00187D10"/>
    <w:rsid w:val="00193146"/>
    <w:rsid w:val="001938A0"/>
    <w:rsid w:val="00193DC3"/>
    <w:rsid w:val="00194E05"/>
    <w:rsid w:val="001951E8"/>
    <w:rsid w:val="00195810"/>
    <w:rsid w:val="00195C83"/>
    <w:rsid w:val="001A037B"/>
    <w:rsid w:val="001A063A"/>
    <w:rsid w:val="001A09D7"/>
    <w:rsid w:val="001A0E8E"/>
    <w:rsid w:val="001A26E2"/>
    <w:rsid w:val="001A2C99"/>
    <w:rsid w:val="001A2D46"/>
    <w:rsid w:val="001A38C5"/>
    <w:rsid w:val="001A38EE"/>
    <w:rsid w:val="001A3FEF"/>
    <w:rsid w:val="001A45D1"/>
    <w:rsid w:val="001A4B28"/>
    <w:rsid w:val="001A52C3"/>
    <w:rsid w:val="001A5D97"/>
    <w:rsid w:val="001A68F6"/>
    <w:rsid w:val="001A6AA1"/>
    <w:rsid w:val="001A7892"/>
    <w:rsid w:val="001A7C42"/>
    <w:rsid w:val="001B040A"/>
    <w:rsid w:val="001B1588"/>
    <w:rsid w:val="001B1818"/>
    <w:rsid w:val="001B266B"/>
    <w:rsid w:val="001B2A81"/>
    <w:rsid w:val="001B2E6C"/>
    <w:rsid w:val="001B3A08"/>
    <w:rsid w:val="001B3DB7"/>
    <w:rsid w:val="001B44BB"/>
    <w:rsid w:val="001B5B8F"/>
    <w:rsid w:val="001B70F5"/>
    <w:rsid w:val="001C02C0"/>
    <w:rsid w:val="001C0953"/>
    <w:rsid w:val="001C11D9"/>
    <w:rsid w:val="001C1214"/>
    <w:rsid w:val="001C457B"/>
    <w:rsid w:val="001C4D9D"/>
    <w:rsid w:val="001C4DDF"/>
    <w:rsid w:val="001C557E"/>
    <w:rsid w:val="001C5BC6"/>
    <w:rsid w:val="001C5D6A"/>
    <w:rsid w:val="001C6E20"/>
    <w:rsid w:val="001D4D78"/>
    <w:rsid w:val="001D565A"/>
    <w:rsid w:val="001E0021"/>
    <w:rsid w:val="001E00AB"/>
    <w:rsid w:val="001E0175"/>
    <w:rsid w:val="001E191D"/>
    <w:rsid w:val="001E1BC6"/>
    <w:rsid w:val="001E25B2"/>
    <w:rsid w:val="001E25DB"/>
    <w:rsid w:val="001E2768"/>
    <w:rsid w:val="001E2DAE"/>
    <w:rsid w:val="001E2DE9"/>
    <w:rsid w:val="001E4545"/>
    <w:rsid w:val="001E4ACA"/>
    <w:rsid w:val="001E4C25"/>
    <w:rsid w:val="001E58EB"/>
    <w:rsid w:val="001E5DF3"/>
    <w:rsid w:val="001E6940"/>
    <w:rsid w:val="001E7D20"/>
    <w:rsid w:val="001E7DF8"/>
    <w:rsid w:val="001F1232"/>
    <w:rsid w:val="001F12E6"/>
    <w:rsid w:val="001F1896"/>
    <w:rsid w:val="001F2CB1"/>
    <w:rsid w:val="001F2D90"/>
    <w:rsid w:val="001F4B79"/>
    <w:rsid w:val="001F587C"/>
    <w:rsid w:val="001F5FDB"/>
    <w:rsid w:val="001F638C"/>
    <w:rsid w:val="001F6D9C"/>
    <w:rsid w:val="001F7A18"/>
    <w:rsid w:val="00200BB7"/>
    <w:rsid w:val="0020158B"/>
    <w:rsid w:val="002015F2"/>
    <w:rsid w:val="00201867"/>
    <w:rsid w:val="00202A76"/>
    <w:rsid w:val="00203994"/>
    <w:rsid w:val="00203EF2"/>
    <w:rsid w:val="0020408F"/>
    <w:rsid w:val="002045A9"/>
    <w:rsid w:val="00204A06"/>
    <w:rsid w:val="00204A74"/>
    <w:rsid w:val="00204B62"/>
    <w:rsid w:val="00205619"/>
    <w:rsid w:val="002060AD"/>
    <w:rsid w:val="00206AE3"/>
    <w:rsid w:val="0021053C"/>
    <w:rsid w:val="002111B8"/>
    <w:rsid w:val="0021181D"/>
    <w:rsid w:val="00213D05"/>
    <w:rsid w:val="00214A00"/>
    <w:rsid w:val="00215501"/>
    <w:rsid w:val="0021628C"/>
    <w:rsid w:val="00216C8A"/>
    <w:rsid w:val="002179A4"/>
    <w:rsid w:val="00217E28"/>
    <w:rsid w:val="00220357"/>
    <w:rsid w:val="00220ACA"/>
    <w:rsid w:val="0022149D"/>
    <w:rsid w:val="002215D6"/>
    <w:rsid w:val="00221B86"/>
    <w:rsid w:val="002220A8"/>
    <w:rsid w:val="0022229B"/>
    <w:rsid w:val="00225708"/>
    <w:rsid w:val="00225BA0"/>
    <w:rsid w:val="00225C69"/>
    <w:rsid w:val="00230512"/>
    <w:rsid w:val="00230F5A"/>
    <w:rsid w:val="002311AE"/>
    <w:rsid w:val="0023219E"/>
    <w:rsid w:val="00232545"/>
    <w:rsid w:val="00232A17"/>
    <w:rsid w:val="00233881"/>
    <w:rsid w:val="00233929"/>
    <w:rsid w:val="00233949"/>
    <w:rsid w:val="00233DB1"/>
    <w:rsid w:val="0023452D"/>
    <w:rsid w:val="00235D77"/>
    <w:rsid w:val="002368F6"/>
    <w:rsid w:val="00236A78"/>
    <w:rsid w:val="00237B1B"/>
    <w:rsid w:val="00241079"/>
    <w:rsid w:val="00241864"/>
    <w:rsid w:val="002419DF"/>
    <w:rsid w:val="0024378C"/>
    <w:rsid w:val="00243D06"/>
    <w:rsid w:val="00245239"/>
    <w:rsid w:val="002473C3"/>
    <w:rsid w:val="00247A3D"/>
    <w:rsid w:val="002522B6"/>
    <w:rsid w:val="00252D32"/>
    <w:rsid w:val="002543DB"/>
    <w:rsid w:val="00254855"/>
    <w:rsid w:val="00257187"/>
    <w:rsid w:val="00257344"/>
    <w:rsid w:val="00257888"/>
    <w:rsid w:val="00257C42"/>
    <w:rsid w:val="00257F82"/>
    <w:rsid w:val="00257FB5"/>
    <w:rsid w:val="0026155B"/>
    <w:rsid w:val="00263AFF"/>
    <w:rsid w:val="00263B0F"/>
    <w:rsid w:val="00263EFB"/>
    <w:rsid w:val="002644E2"/>
    <w:rsid w:val="00265771"/>
    <w:rsid w:val="00265934"/>
    <w:rsid w:val="00266F2D"/>
    <w:rsid w:val="00267844"/>
    <w:rsid w:val="0027072B"/>
    <w:rsid w:val="00270900"/>
    <w:rsid w:val="0027095C"/>
    <w:rsid w:val="002713B5"/>
    <w:rsid w:val="002714E2"/>
    <w:rsid w:val="00271A19"/>
    <w:rsid w:val="00272C05"/>
    <w:rsid w:val="00273256"/>
    <w:rsid w:val="00273319"/>
    <w:rsid w:val="00273B92"/>
    <w:rsid w:val="00274B59"/>
    <w:rsid w:val="002760D3"/>
    <w:rsid w:val="00276B1D"/>
    <w:rsid w:val="00276CC8"/>
    <w:rsid w:val="002770DC"/>
    <w:rsid w:val="00277596"/>
    <w:rsid w:val="00280F40"/>
    <w:rsid w:val="00282133"/>
    <w:rsid w:val="00282D58"/>
    <w:rsid w:val="00283327"/>
    <w:rsid w:val="00283450"/>
    <w:rsid w:val="002843D9"/>
    <w:rsid w:val="002844D0"/>
    <w:rsid w:val="002845E9"/>
    <w:rsid w:val="00284630"/>
    <w:rsid w:val="00284B24"/>
    <w:rsid w:val="0028516B"/>
    <w:rsid w:val="00285171"/>
    <w:rsid w:val="002857F0"/>
    <w:rsid w:val="00286B5E"/>
    <w:rsid w:val="002871FA"/>
    <w:rsid w:val="00290751"/>
    <w:rsid w:val="002924C6"/>
    <w:rsid w:val="002925B6"/>
    <w:rsid w:val="00293C58"/>
    <w:rsid w:val="00295B16"/>
    <w:rsid w:val="00295BDF"/>
    <w:rsid w:val="002961C2"/>
    <w:rsid w:val="002964B6"/>
    <w:rsid w:val="00297323"/>
    <w:rsid w:val="002A028E"/>
    <w:rsid w:val="002A06AB"/>
    <w:rsid w:val="002A22E1"/>
    <w:rsid w:val="002A245A"/>
    <w:rsid w:val="002A2868"/>
    <w:rsid w:val="002A32AE"/>
    <w:rsid w:val="002A32B6"/>
    <w:rsid w:val="002A62C8"/>
    <w:rsid w:val="002A65E5"/>
    <w:rsid w:val="002A7D17"/>
    <w:rsid w:val="002A7EF7"/>
    <w:rsid w:val="002B003A"/>
    <w:rsid w:val="002B06E7"/>
    <w:rsid w:val="002B076B"/>
    <w:rsid w:val="002B0EAF"/>
    <w:rsid w:val="002B180A"/>
    <w:rsid w:val="002B2066"/>
    <w:rsid w:val="002B4A77"/>
    <w:rsid w:val="002B5387"/>
    <w:rsid w:val="002B571A"/>
    <w:rsid w:val="002B6194"/>
    <w:rsid w:val="002B746E"/>
    <w:rsid w:val="002B7B0A"/>
    <w:rsid w:val="002C01F7"/>
    <w:rsid w:val="002C035E"/>
    <w:rsid w:val="002C097B"/>
    <w:rsid w:val="002C1047"/>
    <w:rsid w:val="002C10F3"/>
    <w:rsid w:val="002C14BB"/>
    <w:rsid w:val="002C1538"/>
    <w:rsid w:val="002C2386"/>
    <w:rsid w:val="002C3FB7"/>
    <w:rsid w:val="002C68AD"/>
    <w:rsid w:val="002C69EE"/>
    <w:rsid w:val="002C6E49"/>
    <w:rsid w:val="002C7079"/>
    <w:rsid w:val="002D0EBC"/>
    <w:rsid w:val="002D1120"/>
    <w:rsid w:val="002D12A2"/>
    <w:rsid w:val="002D1384"/>
    <w:rsid w:val="002D199B"/>
    <w:rsid w:val="002D28E8"/>
    <w:rsid w:val="002D30A7"/>
    <w:rsid w:val="002D364A"/>
    <w:rsid w:val="002D38C6"/>
    <w:rsid w:val="002D3E99"/>
    <w:rsid w:val="002D4577"/>
    <w:rsid w:val="002D53CC"/>
    <w:rsid w:val="002D58A9"/>
    <w:rsid w:val="002D5D35"/>
    <w:rsid w:val="002D5DE3"/>
    <w:rsid w:val="002D71A3"/>
    <w:rsid w:val="002D788A"/>
    <w:rsid w:val="002E291F"/>
    <w:rsid w:val="002E29C4"/>
    <w:rsid w:val="002E2A39"/>
    <w:rsid w:val="002E30B8"/>
    <w:rsid w:val="002E350E"/>
    <w:rsid w:val="002E3C70"/>
    <w:rsid w:val="002E3CC9"/>
    <w:rsid w:val="002E43C7"/>
    <w:rsid w:val="002E4941"/>
    <w:rsid w:val="002E49CC"/>
    <w:rsid w:val="002E615A"/>
    <w:rsid w:val="002E6A70"/>
    <w:rsid w:val="002E7DAC"/>
    <w:rsid w:val="002F119F"/>
    <w:rsid w:val="002F184F"/>
    <w:rsid w:val="002F1CA6"/>
    <w:rsid w:val="002F234F"/>
    <w:rsid w:val="002F2EAF"/>
    <w:rsid w:val="002F305A"/>
    <w:rsid w:val="002F320C"/>
    <w:rsid w:val="002F471F"/>
    <w:rsid w:val="002F5A36"/>
    <w:rsid w:val="002F6128"/>
    <w:rsid w:val="002F6A35"/>
    <w:rsid w:val="002F7A62"/>
    <w:rsid w:val="0030054D"/>
    <w:rsid w:val="003015D4"/>
    <w:rsid w:val="0030237D"/>
    <w:rsid w:val="00302DB1"/>
    <w:rsid w:val="00302EB2"/>
    <w:rsid w:val="0030305B"/>
    <w:rsid w:val="0030311B"/>
    <w:rsid w:val="003048DB"/>
    <w:rsid w:val="00305C5A"/>
    <w:rsid w:val="00307063"/>
    <w:rsid w:val="00307BC8"/>
    <w:rsid w:val="00310636"/>
    <w:rsid w:val="00310F1F"/>
    <w:rsid w:val="00311595"/>
    <w:rsid w:val="00311816"/>
    <w:rsid w:val="00311AFA"/>
    <w:rsid w:val="0031285D"/>
    <w:rsid w:val="00312F27"/>
    <w:rsid w:val="003137C8"/>
    <w:rsid w:val="00313C8A"/>
    <w:rsid w:val="00314C78"/>
    <w:rsid w:val="00315060"/>
    <w:rsid w:val="003157C5"/>
    <w:rsid w:val="00315A05"/>
    <w:rsid w:val="00315A49"/>
    <w:rsid w:val="00316BEA"/>
    <w:rsid w:val="00317C5C"/>
    <w:rsid w:val="00317CD3"/>
    <w:rsid w:val="00317F4C"/>
    <w:rsid w:val="00320304"/>
    <w:rsid w:val="00320537"/>
    <w:rsid w:val="00321B20"/>
    <w:rsid w:val="00321CCC"/>
    <w:rsid w:val="00322AEE"/>
    <w:rsid w:val="00322EAD"/>
    <w:rsid w:val="003247A1"/>
    <w:rsid w:val="003251DC"/>
    <w:rsid w:val="00325694"/>
    <w:rsid w:val="00325DEE"/>
    <w:rsid w:val="00325EB4"/>
    <w:rsid w:val="003260F4"/>
    <w:rsid w:val="00327D0D"/>
    <w:rsid w:val="003304EA"/>
    <w:rsid w:val="003314C0"/>
    <w:rsid w:val="00331B19"/>
    <w:rsid w:val="00331D4C"/>
    <w:rsid w:val="0033204C"/>
    <w:rsid w:val="0033226F"/>
    <w:rsid w:val="00333678"/>
    <w:rsid w:val="00333F81"/>
    <w:rsid w:val="0033444D"/>
    <w:rsid w:val="00335F6E"/>
    <w:rsid w:val="00336269"/>
    <w:rsid w:val="003407D2"/>
    <w:rsid w:val="00341B33"/>
    <w:rsid w:val="00342037"/>
    <w:rsid w:val="00342159"/>
    <w:rsid w:val="00342228"/>
    <w:rsid w:val="0034232A"/>
    <w:rsid w:val="0034338A"/>
    <w:rsid w:val="00343C12"/>
    <w:rsid w:val="00343C4A"/>
    <w:rsid w:val="0034408A"/>
    <w:rsid w:val="0034415B"/>
    <w:rsid w:val="00345B2D"/>
    <w:rsid w:val="00345DBA"/>
    <w:rsid w:val="00345FC7"/>
    <w:rsid w:val="00346342"/>
    <w:rsid w:val="003464A1"/>
    <w:rsid w:val="00346782"/>
    <w:rsid w:val="003467E8"/>
    <w:rsid w:val="00346E37"/>
    <w:rsid w:val="003474A3"/>
    <w:rsid w:val="0034776D"/>
    <w:rsid w:val="0035064F"/>
    <w:rsid w:val="00350D70"/>
    <w:rsid w:val="003524DA"/>
    <w:rsid w:val="00352ECE"/>
    <w:rsid w:val="003532ED"/>
    <w:rsid w:val="0035360B"/>
    <w:rsid w:val="0035392A"/>
    <w:rsid w:val="0035452E"/>
    <w:rsid w:val="00355716"/>
    <w:rsid w:val="00355776"/>
    <w:rsid w:val="00355EDF"/>
    <w:rsid w:val="00356011"/>
    <w:rsid w:val="003562F7"/>
    <w:rsid w:val="003565E0"/>
    <w:rsid w:val="00356765"/>
    <w:rsid w:val="003572E4"/>
    <w:rsid w:val="00360068"/>
    <w:rsid w:val="003614B2"/>
    <w:rsid w:val="0036151E"/>
    <w:rsid w:val="00361D42"/>
    <w:rsid w:val="00362931"/>
    <w:rsid w:val="00362AE2"/>
    <w:rsid w:val="00362C95"/>
    <w:rsid w:val="00362E2B"/>
    <w:rsid w:val="00362EFC"/>
    <w:rsid w:val="00362FE3"/>
    <w:rsid w:val="0036428A"/>
    <w:rsid w:val="003642A8"/>
    <w:rsid w:val="003650B3"/>
    <w:rsid w:val="0036517E"/>
    <w:rsid w:val="00365D05"/>
    <w:rsid w:val="00365DD3"/>
    <w:rsid w:val="00365E21"/>
    <w:rsid w:val="003672B9"/>
    <w:rsid w:val="003674D7"/>
    <w:rsid w:val="00370249"/>
    <w:rsid w:val="0037124E"/>
    <w:rsid w:val="00372077"/>
    <w:rsid w:val="003721DA"/>
    <w:rsid w:val="00372D7E"/>
    <w:rsid w:val="00373F8C"/>
    <w:rsid w:val="00374B54"/>
    <w:rsid w:val="00375786"/>
    <w:rsid w:val="00376696"/>
    <w:rsid w:val="00376D91"/>
    <w:rsid w:val="003804AB"/>
    <w:rsid w:val="00380599"/>
    <w:rsid w:val="003805DF"/>
    <w:rsid w:val="003808BC"/>
    <w:rsid w:val="00380B2D"/>
    <w:rsid w:val="00380FB5"/>
    <w:rsid w:val="00381AF7"/>
    <w:rsid w:val="00383D10"/>
    <w:rsid w:val="00383E39"/>
    <w:rsid w:val="00384776"/>
    <w:rsid w:val="00385FEF"/>
    <w:rsid w:val="00386AE8"/>
    <w:rsid w:val="00386C1D"/>
    <w:rsid w:val="0038703B"/>
    <w:rsid w:val="00390270"/>
    <w:rsid w:val="003906B6"/>
    <w:rsid w:val="003906D1"/>
    <w:rsid w:val="00390D9F"/>
    <w:rsid w:val="00390F59"/>
    <w:rsid w:val="003916B8"/>
    <w:rsid w:val="0039193C"/>
    <w:rsid w:val="00391ABE"/>
    <w:rsid w:val="003927FC"/>
    <w:rsid w:val="003937EC"/>
    <w:rsid w:val="003952EF"/>
    <w:rsid w:val="003A02D4"/>
    <w:rsid w:val="003A0362"/>
    <w:rsid w:val="003A401E"/>
    <w:rsid w:val="003A4274"/>
    <w:rsid w:val="003A4B53"/>
    <w:rsid w:val="003A639D"/>
    <w:rsid w:val="003A6907"/>
    <w:rsid w:val="003A7944"/>
    <w:rsid w:val="003A7BAF"/>
    <w:rsid w:val="003A7DD7"/>
    <w:rsid w:val="003A7E25"/>
    <w:rsid w:val="003B0282"/>
    <w:rsid w:val="003B098F"/>
    <w:rsid w:val="003B1D4D"/>
    <w:rsid w:val="003B31C4"/>
    <w:rsid w:val="003B3582"/>
    <w:rsid w:val="003B361B"/>
    <w:rsid w:val="003B3F41"/>
    <w:rsid w:val="003B538D"/>
    <w:rsid w:val="003B5B09"/>
    <w:rsid w:val="003B5B41"/>
    <w:rsid w:val="003B79FD"/>
    <w:rsid w:val="003B7A61"/>
    <w:rsid w:val="003C02F3"/>
    <w:rsid w:val="003C070C"/>
    <w:rsid w:val="003C0FDB"/>
    <w:rsid w:val="003C19DB"/>
    <w:rsid w:val="003C1F72"/>
    <w:rsid w:val="003C22E8"/>
    <w:rsid w:val="003C30BA"/>
    <w:rsid w:val="003C3296"/>
    <w:rsid w:val="003C3584"/>
    <w:rsid w:val="003C5460"/>
    <w:rsid w:val="003C60A1"/>
    <w:rsid w:val="003C6128"/>
    <w:rsid w:val="003C67FF"/>
    <w:rsid w:val="003C6E71"/>
    <w:rsid w:val="003C704F"/>
    <w:rsid w:val="003C78E7"/>
    <w:rsid w:val="003D1B18"/>
    <w:rsid w:val="003D249F"/>
    <w:rsid w:val="003D2CDC"/>
    <w:rsid w:val="003D3401"/>
    <w:rsid w:val="003D3C5A"/>
    <w:rsid w:val="003D3F1B"/>
    <w:rsid w:val="003D42D9"/>
    <w:rsid w:val="003D45C8"/>
    <w:rsid w:val="003D5917"/>
    <w:rsid w:val="003D6A4A"/>
    <w:rsid w:val="003D7131"/>
    <w:rsid w:val="003D7BA4"/>
    <w:rsid w:val="003E0192"/>
    <w:rsid w:val="003E18EE"/>
    <w:rsid w:val="003E1936"/>
    <w:rsid w:val="003E1B4A"/>
    <w:rsid w:val="003E1F55"/>
    <w:rsid w:val="003E373E"/>
    <w:rsid w:val="003E3FE5"/>
    <w:rsid w:val="003E4111"/>
    <w:rsid w:val="003E5F5D"/>
    <w:rsid w:val="003E6130"/>
    <w:rsid w:val="003E62B7"/>
    <w:rsid w:val="003E6F13"/>
    <w:rsid w:val="003E7BD2"/>
    <w:rsid w:val="003E7E09"/>
    <w:rsid w:val="003E7F6C"/>
    <w:rsid w:val="003F090B"/>
    <w:rsid w:val="003F26F8"/>
    <w:rsid w:val="003F2C99"/>
    <w:rsid w:val="003F2DD5"/>
    <w:rsid w:val="003F3073"/>
    <w:rsid w:val="003F30CF"/>
    <w:rsid w:val="003F4727"/>
    <w:rsid w:val="003F59CE"/>
    <w:rsid w:val="003F6015"/>
    <w:rsid w:val="003F62D7"/>
    <w:rsid w:val="003F62EC"/>
    <w:rsid w:val="003F7191"/>
    <w:rsid w:val="003F7FEA"/>
    <w:rsid w:val="00403C10"/>
    <w:rsid w:val="00403D6C"/>
    <w:rsid w:val="00404367"/>
    <w:rsid w:val="00404A8C"/>
    <w:rsid w:val="004051E5"/>
    <w:rsid w:val="004063F3"/>
    <w:rsid w:val="00406724"/>
    <w:rsid w:val="004067EE"/>
    <w:rsid w:val="00406AE0"/>
    <w:rsid w:val="00406B16"/>
    <w:rsid w:val="004079F5"/>
    <w:rsid w:val="00407B12"/>
    <w:rsid w:val="0041051D"/>
    <w:rsid w:val="0041072E"/>
    <w:rsid w:val="0041080A"/>
    <w:rsid w:val="00410C26"/>
    <w:rsid w:val="004114AB"/>
    <w:rsid w:val="00411CF0"/>
    <w:rsid w:val="004123A7"/>
    <w:rsid w:val="004125E8"/>
    <w:rsid w:val="00412726"/>
    <w:rsid w:val="00412A7E"/>
    <w:rsid w:val="00413D45"/>
    <w:rsid w:val="004149EC"/>
    <w:rsid w:val="00415203"/>
    <w:rsid w:val="004156FE"/>
    <w:rsid w:val="00416AB4"/>
    <w:rsid w:val="00417044"/>
    <w:rsid w:val="004170AD"/>
    <w:rsid w:val="004174E8"/>
    <w:rsid w:val="00420791"/>
    <w:rsid w:val="004208AB"/>
    <w:rsid w:val="00420ACB"/>
    <w:rsid w:val="00421991"/>
    <w:rsid w:val="00421FDB"/>
    <w:rsid w:val="0042200A"/>
    <w:rsid w:val="004221DC"/>
    <w:rsid w:val="004224EF"/>
    <w:rsid w:val="00423A8D"/>
    <w:rsid w:val="00424294"/>
    <w:rsid w:val="00424C95"/>
    <w:rsid w:val="00424F77"/>
    <w:rsid w:val="004256D8"/>
    <w:rsid w:val="00425CC4"/>
    <w:rsid w:val="00425FDE"/>
    <w:rsid w:val="0042653D"/>
    <w:rsid w:val="004269E5"/>
    <w:rsid w:val="00426C6C"/>
    <w:rsid w:val="0042783B"/>
    <w:rsid w:val="00430343"/>
    <w:rsid w:val="00430857"/>
    <w:rsid w:val="0043210E"/>
    <w:rsid w:val="0043245F"/>
    <w:rsid w:val="0043251C"/>
    <w:rsid w:val="00433BAE"/>
    <w:rsid w:val="004340D1"/>
    <w:rsid w:val="00434DCD"/>
    <w:rsid w:val="00435AE4"/>
    <w:rsid w:val="00436809"/>
    <w:rsid w:val="00436C20"/>
    <w:rsid w:val="00436D52"/>
    <w:rsid w:val="00436EDD"/>
    <w:rsid w:val="0043712D"/>
    <w:rsid w:val="00441AC6"/>
    <w:rsid w:val="00441ECF"/>
    <w:rsid w:val="0044251F"/>
    <w:rsid w:val="00443486"/>
    <w:rsid w:val="0044496C"/>
    <w:rsid w:val="00444F9D"/>
    <w:rsid w:val="0044534E"/>
    <w:rsid w:val="0044544C"/>
    <w:rsid w:val="004463BB"/>
    <w:rsid w:val="00447CE0"/>
    <w:rsid w:val="004506CF"/>
    <w:rsid w:val="00450792"/>
    <w:rsid w:val="00450B06"/>
    <w:rsid w:val="00450DF4"/>
    <w:rsid w:val="004527BA"/>
    <w:rsid w:val="00452F1E"/>
    <w:rsid w:val="00453740"/>
    <w:rsid w:val="0045395B"/>
    <w:rsid w:val="0045582E"/>
    <w:rsid w:val="00455CCB"/>
    <w:rsid w:val="00456F95"/>
    <w:rsid w:val="00460851"/>
    <w:rsid w:val="00460C10"/>
    <w:rsid w:val="004623B4"/>
    <w:rsid w:val="004634B5"/>
    <w:rsid w:val="00463A90"/>
    <w:rsid w:val="00464646"/>
    <w:rsid w:val="00464CE6"/>
    <w:rsid w:val="00465005"/>
    <w:rsid w:val="00465A4E"/>
    <w:rsid w:val="00465F85"/>
    <w:rsid w:val="004667AE"/>
    <w:rsid w:val="004701D2"/>
    <w:rsid w:val="00470731"/>
    <w:rsid w:val="00470EC8"/>
    <w:rsid w:val="00471341"/>
    <w:rsid w:val="00472038"/>
    <w:rsid w:val="00472C2B"/>
    <w:rsid w:val="004732BE"/>
    <w:rsid w:val="0047376F"/>
    <w:rsid w:val="00473E21"/>
    <w:rsid w:val="0047431D"/>
    <w:rsid w:val="0047560E"/>
    <w:rsid w:val="00476C81"/>
    <w:rsid w:val="00476DAE"/>
    <w:rsid w:val="00480917"/>
    <w:rsid w:val="00480BB3"/>
    <w:rsid w:val="00481BCC"/>
    <w:rsid w:val="00481C61"/>
    <w:rsid w:val="0048397E"/>
    <w:rsid w:val="00483FE3"/>
    <w:rsid w:val="004848F3"/>
    <w:rsid w:val="004849FF"/>
    <w:rsid w:val="00485A82"/>
    <w:rsid w:val="004878C3"/>
    <w:rsid w:val="0049042C"/>
    <w:rsid w:val="00490EC7"/>
    <w:rsid w:val="00491271"/>
    <w:rsid w:val="004914EA"/>
    <w:rsid w:val="00491514"/>
    <w:rsid w:val="00492B79"/>
    <w:rsid w:val="00493619"/>
    <w:rsid w:val="00493FC8"/>
    <w:rsid w:val="0049478C"/>
    <w:rsid w:val="00494EC4"/>
    <w:rsid w:val="00495C60"/>
    <w:rsid w:val="004978A0"/>
    <w:rsid w:val="004A12A4"/>
    <w:rsid w:val="004A1538"/>
    <w:rsid w:val="004A1B87"/>
    <w:rsid w:val="004A1C84"/>
    <w:rsid w:val="004A2A64"/>
    <w:rsid w:val="004A3BA2"/>
    <w:rsid w:val="004A4701"/>
    <w:rsid w:val="004A48D4"/>
    <w:rsid w:val="004A517F"/>
    <w:rsid w:val="004A5796"/>
    <w:rsid w:val="004A5BCE"/>
    <w:rsid w:val="004A5DCC"/>
    <w:rsid w:val="004A6363"/>
    <w:rsid w:val="004A636E"/>
    <w:rsid w:val="004A6BED"/>
    <w:rsid w:val="004A6CB0"/>
    <w:rsid w:val="004A6D25"/>
    <w:rsid w:val="004A7D6E"/>
    <w:rsid w:val="004B2B2D"/>
    <w:rsid w:val="004B2FD4"/>
    <w:rsid w:val="004B4117"/>
    <w:rsid w:val="004B4179"/>
    <w:rsid w:val="004B4580"/>
    <w:rsid w:val="004B4B0F"/>
    <w:rsid w:val="004B4BF1"/>
    <w:rsid w:val="004B5BCD"/>
    <w:rsid w:val="004C23A5"/>
    <w:rsid w:val="004C30BB"/>
    <w:rsid w:val="004C3116"/>
    <w:rsid w:val="004C333A"/>
    <w:rsid w:val="004C3A83"/>
    <w:rsid w:val="004C4067"/>
    <w:rsid w:val="004C66F6"/>
    <w:rsid w:val="004C721C"/>
    <w:rsid w:val="004C7A6D"/>
    <w:rsid w:val="004C7B35"/>
    <w:rsid w:val="004D0072"/>
    <w:rsid w:val="004D0568"/>
    <w:rsid w:val="004D0EAC"/>
    <w:rsid w:val="004D0FA9"/>
    <w:rsid w:val="004D139E"/>
    <w:rsid w:val="004D1BF6"/>
    <w:rsid w:val="004D24C4"/>
    <w:rsid w:val="004D3EAA"/>
    <w:rsid w:val="004D44BE"/>
    <w:rsid w:val="004D52B5"/>
    <w:rsid w:val="004D55E0"/>
    <w:rsid w:val="004D60B9"/>
    <w:rsid w:val="004D6891"/>
    <w:rsid w:val="004D6B4F"/>
    <w:rsid w:val="004D7A41"/>
    <w:rsid w:val="004E05CE"/>
    <w:rsid w:val="004E0D84"/>
    <w:rsid w:val="004E0FAE"/>
    <w:rsid w:val="004E1E6D"/>
    <w:rsid w:val="004E2E76"/>
    <w:rsid w:val="004E3B28"/>
    <w:rsid w:val="004E3EDF"/>
    <w:rsid w:val="004E434B"/>
    <w:rsid w:val="004E4699"/>
    <w:rsid w:val="004E4C35"/>
    <w:rsid w:val="004E4D3D"/>
    <w:rsid w:val="004E657B"/>
    <w:rsid w:val="004E6834"/>
    <w:rsid w:val="004E786E"/>
    <w:rsid w:val="004E78C6"/>
    <w:rsid w:val="004F0F54"/>
    <w:rsid w:val="004F0F56"/>
    <w:rsid w:val="004F1550"/>
    <w:rsid w:val="004F1D59"/>
    <w:rsid w:val="004F20AB"/>
    <w:rsid w:val="004F3DEB"/>
    <w:rsid w:val="004F4A2C"/>
    <w:rsid w:val="004F50FB"/>
    <w:rsid w:val="004F5FA9"/>
    <w:rsid w:val="004F6A2F"/>
    <w:rsid w:val="004F7B38"/>
    <w:rsid w:val="00500AA2"/>
    <w:rsid w:val="00502C6E"/>
    <w:rsid w:val="005030B7"/>
    <w:rsid w:val="0050313A"/>
    <w:rsid w:val="0050427B"/>
    <w:rsid w:val="0050447E"/>
    <w:rsid w:val="00505CD4"/>
    <w:rsid w:val="00506002"/>
    <w:rsid w:val="00506A5F"/>
    <w:rsid w:val="00506E9C"/>
    <w:rsid w:val="0050705C"/>
    <w:rsid w:val="0050731A"/>
    <w:rsid w:val="005101B2"/>
    <w:rsid w:val="0051090F"/>
    <w:rsid w:val="00511C17"/>
    <w:rsid w:val="00512258"/>
    <w:rsid w:val="0051241E"/>
    <w:rsid w:val="00512F1B"/>
    <w:rsid w:val="00514372"/>
    <w:rsid w:val="005155F7"/>
    <w:rsid w:val="0051599E"/>
    <w:rsid w:val="00516E9D"/>
    <w:rsid w:val="005218BA"/>
    <w:rsid w:val="00521ADD"/>
    <w:rsid w:val="005226BA"/>
    <w:rsid w:val="00522988"/>
    <w:rsid w:val="00522C6F"/>
    <w:rsid w:val="00523108"/>
    <w:rsid w:val="005234F3"/>
    <w:rsid w:val="005238DB"/>
    <w:rsid w:val="005241CD"/>
    <w:rsid w:val="0052481D"/>
    <w:rsid w:val="00524B02"/>
    <w:rsid w:val="00525062"/>
    <w:rsid w:val="005257BB"/>
    <w:rsid w:val="00526C62"/>
    <w:rsid w:val="005305F1"/>
    <w:rsid w:val="00530A16"/>
    <w:rsid w:val="00531FEB"/>
    <w:rsid w:val="00534747"/>
    <w:rsid w:val="00534F6B"/>
    <w:rsid w:val="005350BC"/>
    <w:rsid w:val="00535352"/>
    <w:rsid w:val="00535646"/>
    <w:rsid w:val="00535A33"/>
    <w:rsid w:val="005361D7"/>
    <w:rsid w:val="00537072"/>
    <w:rsid w:val="00537D5A"/>
    <w:rsid w:val="005400FC"/>
    <w:rsid w:val="00540942"/>
    <w:rsid w:val="00540D60"/>
    <w:rsid w:val="00540FF9"/>
    <w:rsid w:val="00541121"/>
    <w:rsid w:val="00541B06"/>
    <w:rsid w:val="005429A5"/>
    <w:rsid w:val="0054310A"/>
    <w:rsid w:val="00543A39"/>
    <w:rsid w:val="005440CE"/>
    <w:rsid w:val="00544941"/>
    <w:rsid w:val="00544B1C"/>
    <w:rsid w:val="00544BA8"/>
    <w:rsid w:val="00544F64"/>
    <w:rsid w:val="005450F2"/>
    <w:rsid w:val="0054529A"/>
    <w:rsid w:val="00545465"/>
    <w:rsid w:val="0054580D"/>
    <w:rsid w:val="00545DF6"/>
    <w:rsid w:val="005460B5"/>
    <w:rsid w:val="005462C4"/>
    <w:rsid w:val="00546433"/>
    <w:rsid w:val="00546506"/>
    <w:rsid w:val="00546920"/>
    <w:rsid w:val="00546D10"/>
    <w:rsid w:val="00546ED6"/>
    <w:rsid w:val="00547BAA"/>
    <w:rsid w:val="00550450"/>
    <w:rsid w:val="0055100F"/>
    <w:rsid w:val="0055113A"/>
    <w:rsid w:val="00551294"/>
    <w:rsid w:val="00552C46"/>
    <w:rsid w:val="005530E2"/>
    <w:rsid w:val="00553177"/>
    <w:rsid w:val="0055459D"/>
    <w:rsid w:val="00554748"/>
    <w:rsid w:val="005548FC"/>
    <w:rsid w:val="00555BEE"/>
    <w:rsid w:val="00556795"/>
    <w:rsid w:val="00556ECD"/>
    <w:rsid w:val="005574DA"/>
    <w:rsid w:val="00557D9A"/>
    <w:rsid w:val="00561341"/>
    <w:rsid w:val="00561C71"/>
    <w:rsid w:val="00562F25"/>
    <w:rsid w:val="00563015"/>
    <w:rsid w:val="005630EB"/>
    <w:rsid w:val="005637F5"/>
    <w:rsid w:val="00563EF8"/>
    <w:rsid w:val="00564874"/>
    <w:rsid w:val="00564ED8"/>
    <w:rsid w:val="0056545C"/>
    <w:rsid w:val="005661D3"/>
    <w:rsid w:val="005668A6"/>
    <w:rsid w:val="00567B03"/>
    <w:rsid w:val="00567E86"/>
    <w:rsid w:val="00571754"/>
    <w:rsid w:val="00571C4A"/>
    <w:rsid w:val="00571E4C"/>
    <w:rsid w:val="005720DA"/>
    <w:rsid w:val="00573822"/>
    <w:rsid w:val="00574DF7"/>
    <w:rsid w:val="005764EB"/>
    <w:rsid w:val="005800A9"/>
    <w:rsid w:val="0058107A"/>
    <w:rsid w:val="005815D2"/>
    <w:rsid w:val="00581FCB"/>
    <w:rsid w:val="005824D9"/>
    <w:rsid w:val="00584983"/>
    <w:rsid w:val="00585F9A"/>
    <w:rsid w:val="005869C5"/>
    <w:rsid w:val="005874F7"/>
    <w:rsid w:val="005879BE"/>
    <w:rsid w:val="00591839"/>
    <w:rsid w:val="00591B8A"/>
    <w:rsid w:val="00591E34"/>
    <w:rsid w:val="00592158"/>
    <w:rsid w:val="00592B10"/>
    <w:rsid w:val="005939D5"/>
    <w:rsid w:val="00593B7E"/>
    <w:rsid w:val="00594234"/>
    <w:rsid w:val="0059470C"/>
    <w:rsid w:val="00594B8F"/>
    <w:rsid w:val="0059578A"/>
    <w:rsid w:val="00595AC8"/>
    <w:rsid w:val="005976E2"/>
    <w:rsid w:val="005977EE"/>
    <w:rsid w:val="00597F10"/>
    <w:rsid w:val="005A0954"/>
    <w:rsid w:val="005A0E15"/>
    <w:rsid w:val="005A0E85"/>
    <w:rsid w:val="005A151E"/>
    <w:rsid w:val="005A2C96"/>
    <w:rsid w:val="005A3394"/>
    <w:rsid w:val="005A54CF"/>
    <w:rsid w:val="005A6938"/>
    <w:rsid w:val="005A697A"/>
    <w:rsid w:val="005A76CE"/>
    <w:rsid w:val="005A7CDA"/>
    <w:rsid w:val="005B02CF"/>
    <w:rsid w:val="005B25C1"/>
    <w:rsid w:val="005B3175"/>
    <w:rsid w:val="005B375D"/>
    <w:rsid w:val="005B3CDB"/>
    <w:rsid w:val="005B4149"/>
    <w:rsid w:val="005B4652"/>
    <w:rsid w:val="005B4A8C"/>
    <w:rsid w:val="005B4A90"/>
    <w:rsid w:val="005B4F9B"/>
    <w:rsid w:val="005B51FC"/>
    <w:rsid w:val="005B5F5A"/>
    <w:rsid w:val="005B633C"/>
    <w:rsid w:val="005B6AD5"/>
    <w:rsid w:val="005B7668"/>
    <w:rsid w:val="005C035B"/>
    <w:rsid w:val="005C0981"/>
    <w:rsid w:val="005C099A"/>
    <w:rsid w:val="005C11B1"/>
    <w:rsid w:val="005C1737"/>
    <w:rsid w:val="005C28AE"/>
    <w:rsid w:val="005C290B"/>
    <w:rsid w:val="005C54BA"/>
    <w:rsid w:val="005C57EE"/>
    <w:rsid w:val="005C6A78"/>
    <w:rsid w:val="005C6B21"/>
    <w:rsid w:val="005C6F31"/>
    <w:rsid w:val="005D0358"/>
    <w:rsid w:val="005D174A"/>
    <w:rsid w:val="005D19B7"/>
    <w:rsid w:val="005D2528"/>
    <w:rsid w:val="005D346E"/>
    <w:rsid w:val="005D3B5C"/>
    <w:rsid w:val="005D3D3F"/>
    <w:rsid w:val="005D3FCF"/>
    <w:rsid w:val="005D4037"/>
    <w:rsid w:val="005D47C5"/>
    <w:rsid w:val="005D4B1E"/>
    <w:rsid w:val="005D5B66"/>
    <w:rsid w:val="005D600E"/>
    <w:rsid w:val="005D6034"/>
    <w:rsid w:val="005D651B"/>
    <w:rsid w:val="005D7020"/>
    <w:rsid w:val="005D7AD0"/>
    <w:rsid w:val="005D7E2B"/>
    <w:rsid w:val="005E01A7"/>
    <w:rsid w:val="005E01F5"/>
    <w:rsid w:val="005E0476"/>
    <w:rsid w:val="005E086D"/>
    <w:rsid w:val="005E0902"/>
    <w:rsid w:val="005E13AE"/>
    <w:rsid w:val="005E1B25"/>
    <w:rsid w:val="005E27F2"/>
    <w:rsid w:val="005E53E8"/>
    <w:rsid w:val="005E5495"/>
    <w:rsid w:val="005E7561"/>
    <w:rsid w:val="005F0942"/>
    <w:rsid w:val="005F221D"/>
    <w:rsid w:val="005F2C66"/>
    <w:rsid w:val="005F2C7B"/>
    <w:rsid w:val="005F5C8A"/>
    <w:rsid w:val="005F5E08"/>
    <w:rsid w:val="005F7274"/>
    <w:rsid w:val="005F772D"/>
    <w:rsid w:val="005F785E"/>
    <w:rsid w:val="005F7F2F"/>
    <w:rsid w:val="00600337"/>
    <w:rsid w:val="006010E2"/>
    <w:rsid w:val="0060198A"/>
    <w:rsid w:val="00601EE3"/>
    <w:rsid w:val="00602212"/>
    <w:rsid w:val="006023EA"/>
    <w:rsid w:val="00603378"/>
    <w:rsid w:val="0060363B"/>
    <w:rsid w:val="00603A22"/>
    <w:rsid w:val="006047D8"/>
    <w:rsid w:val="00604C0D"/>
    <w:rsid w:val="00604D51"/>
    <w:rsid w:val="00605855"/>
    <w:rsid w:val="00605B40"/>
    <w:rsid w:val="00605E8C"/>
    <w:rsid w:val="00606031"/>
    <w:rsid w:val="006073EA"/>
    <w:rsid w:val="00607A55"/>
    <w:rsid w:val="006100F5"/>
    <w:rsid w:val="006106F6"/>
    <w:rsid w:val="006107BA"/>
    <w:rsid w:val="00610F5A"/>
    <w:rsid w:val="00612779"/>
    <w:rsid w:val="00615E25"/>
    <w:rsid w:val="006170E9"/>
    <w:rsid w:val="0061786D"/>
    <w:rsid w:val="00617D2A"/>
    <w:rsid w:val="0062007A"/>
    <w:rsid w:val="0062088D"/>
    <w:rsid w:val="00620A03"/>
    <w:rsid w:val="00620AB4"/>
    <w:rsid w:val="006213DF"/>
    <w:rsid w:val="006217E3"/>
    <w:rsid w:val="00622719"/>
    <w:rsid w:val="00622F37"/>
    <w:rsid w:val="0062406C"/>
    <w:rsid w:val="00624F75"/>
    <w:rsid w:val="00625B61"/>
    <w:rsid w:val="00625F96"/>
    <w:rsid w:val="00626617"/>
    <w:rsid w:val="00627278"/>
    <w:rsid w:val="00627AE9"/>
    <w:rsid w:val="00627CFA"/>
    <w:rsid w:val="00630020"/>
    <w:rsid w:val="006312A9"/>
    <w:rsid w:val="00631818"/>
    <w:rsid w:val="00631E04"/>
    <w:rsid w:val="0063308F"/>
    <w:rsid w:val="006346E7"/>
    <w:rsid w:val="00634B96"/>
    <w:rsid w:val="00636550"/>
    <w:rsid w:val="0063688C"/>
    <w:rsid w:val="00636EFA"/>
    <w:rsid w:val="0063701E"/>
    <w:rsid w:val="00637654"/>
    <w:rsid w:val="00637A27"/>
    <w:rsid w:val="00637ACB"/>
    <w:rsid w:val="006402E8"/>
    <w:rsid w:val="006410F0"/>
    <w:rsid w:val="00641BD6"/>
    <w:rsid w:val="00642508"/>
    <w:rsid w:val="00642538"/>
    <w:rsid w:val="006442C9"/>
    <w:rsid w:val="006449F9"/>
    <w:rsid w:val="006466D1"/>
    <w:rsid w:val="00646A9D"/>
    <w:rsid w:val="00646D02"/>
    <w:rsid w:val="00647176"/>
    <w:rsid w:val="00647931"/>
    <w:rsid w:val="00647AC3"/>
    <w:rsid w:val="00647BDD"/>
    <w:rsid w:val="00650AD0"/>
    <w:rsid w:val="006512D9"/>
    <w:rsid w:val="006519B5"/>
    <w:rsid w:val="006519F5"/>
    <w:rsid w:val="006527BA"/>
    <w:rsid w:val="0065399E"/>
    <w:rsid w:val="00653AEE"/>
    <w:rsid w:val="00654040"/>
    <w:rsid w:val="0065450D"/>
    <w:rsid w:val="00655026"/>
    <w:rsid w:val="00655356"/>
    <w:rsid w:val="00656362"/>
    <w:rsid w:val="00660696"/>
    <w:rsid w:val="00660F7A"/>
    <w:rsid w:val="006622BF"/>
    <w:rsid w:val="00662787"/>
    <w:rsid w:val="00662CEE"/>
    <w:rsid w:val="00663AD7"/>
    <w:rsid w:val="00664D9D"/>
    <w:rsid w:val="00665794"/>
    <w:rsid w:val="00666861"/>
    <w:rsid w:val="00667A82"/>
    <w:rsid w:val="006705F0"/>
    <w:rsid w:val="00671E77"/>
    <w:rsid w:val="006725CA"/>
    <w:rsid w:val="00673BD4"/>
    <w:rsid w:val="00675601"/>
    <w:rsid w:val="00675624"/>
    <w:rsid w:val="006763A6"/>
    <w:rsid w:val="00677D35"/>
    <w:rsid w:val="006802FC"/>
    <w:rsid w:val="006807CD"/>
    <w:rsid w:val="00681A5D"/>
    <w:rsid w:val="0068270C"/>
    <w:rsid w:val="006829D1"/>
    <w:rsid w:val="00683BE3"/>
    <w:rsid w:val="00683D04"/>
    <w:rsid w:val="006842FB"/>
    <w:rsid w:val="00684B41"/>
    <w:rsid w:val="00686011"/>
    <w:rsid w:val="006870AC"/>
    <w:rsid w:val="00687B06"/>
    <w:rsid w:val="00687B97"/>
    <w:rsid w:val="00690201"/>
    <w:rsid w:val="0069041A"/>
    <w:rsid w:val="006906A8"/>
    <w:rsid w:val="006906A9"/>
    <w:rsid w:val="00690F79"/>
    <w:rsid w:val="00691793"/>
    <w:rsid w:val="00691B08"/>
    <w:rsid w:val="0069247C"/>
    <w:rsid w:val="00692AE6"/>
    <w:rsid w:val="00693930"/>
    <w:rsid w:val="00693E8E"/>
    <w:rsid w:val="00694556"/>
    <w:rsid w:val="0069462D"/>
    <w:rsid w:val="00694B9E"/>
    <w:rsid w:val="0069591D"/>
    <w:rsid w:val="00696CB8"/>
    <w:rsid w:val="006973DE"/>
    <w:rsid w:val="00697D90"/>
    <w:rsid w:val="00697FB2"/>
    <w:rsid w:val="006A0687"/>
    <w:rsid w:val="006A0CA6"/>
    <w:rsid w:val="006A0EDE"/>
    <w:rsid w:val="006A12FF"/>
    <w:rsid w:val="006A1507"/>
    <w:rsid w:val="006A2390"/>
    <w:rsid w:val="006A4610"/>
    <w:rsid w:val="006A4980"/>
    <w:rsid w:val="006A4FE4"/>
    <w:rsid w:val="006A5653"/>
    <w:rsid w:val="006A59FA"/>
    <w:rsid w:val="006A7957"/>
    <w:rsid w:val="006A79CD"/>
    <w:rsid w:val="006A7CD3"/>
    <w:rsid w:val="006B027A"/>
    <w:rsid w:val="006B04EB"/>
    <w:rsid w:val="006B156F"/>
    <w:rsid w:val="006B1648"/>
    <w:rsid w:val="006B1A7F"/>
    <w:rsid w:val="006B1F9F"/>
    <w:rsid w:val="006B2819"/>
    <w:rsid w:val="006B2C25"/>
    <w:rsid w:val="006B3ED0"/>
    <w:rsid w:val="006B444A"/>
    <w:rsid w:val="006B4553"/>
    <w:rsid w:val="006B5062"/>
    <w:rsid w:val="006B5426"/>
    <w:rsid w:val="006B5BD2"/>
    <w:rsid w:val="006B5BD4"/>
    <w:rsid w:val="006B6EE3"/>
    <w:rsid w:val="006B6EFF"/>
    <w:rsid w:val="006B7A13"/>
    <w:rsid w:val="006C09E0"/>
    <w:rsid w:val="006C1398"/>
    <w:rsid w:val="006C1C91"/>
    <w:rsid w:val="006C3075"/>
    <w:rsid w:val="006C335F"/>
    <w:rsid w:val="006C5DC5"/>
    <w:rsid w:val="006C612E"/>
    <w:rsid w:val="006C645C"/>
    <w:rsid w:val="006C6EF2"/>
    <w:rsid w:val="006C71C5"/>
    <w:rsid w:val="006C74E9"/>
    <w:rsid w:val="006C76F3"/>
    <w:rsid w:val="006C7D07"/>
    <w:rsid w:val="006D06B5"/>
    <w:rsid w:val="006D2F12"/>
    <w:rsid w:val="006D2F9C"/>
    <w:rsid w:val="006D3B7E"/>
    <w:rsid w:val="006D3DEF"/>
    <w:rsid w:val="006D474F"/>
    <w:rsid w:val="006D4BED"/>
    <w:rsid w:val="006D50A4"/>
    <w:rsid w:val="006D5225"/>
    <w:rsid w:val="006D5227"/>
    <w:rsid w:val="006D5A4E"/>
    <w:rsid w:val="006D6094"/>
    <w:rsid w:val="006D70D6"/>
    <w:rsid w:val="006D75A3"/>
    <w:rsid w:val="006E06A7"/>
    <w:rsid w:val="006E155F"/>
    <w:rsid w:val="006E1915"/>
    <w:rsid w:val="006E1CE7"/>
    <w:rsid w:val="006E2A71"/>
    <w:rsid w:val="006E2E30"/>
    <w:rsid w:val="006E30B9"/>
    <w:rsid w:val="006E3782"/>
    <w:rsid w:val="006E3F6B"/>
    <w:rsid w:val="006E4C34"/>
    <w:rsid w:val="006E59EC"/>
    <w:rsid w:val="006E5D57"/>
    <w:rsid w:val="006E5FAA"/>
    <w:rsid w:val="006E64F4"/>
    <w:rsid w:val="006E67DC"/>
    <w:rsid w:val="006E6C00"/>
    <w:rsid w:val="006E7F26"/>
    <w:rsid w:val="006F0F2D"/>
    <w:rsid w:val="006F10A1"/>
    <w:rsid w:val="006F1478"/>
    <w:rsid w:val="006F35F8"/>
    <w:rsid w:val="006F3AB8"/>
    <w:rsid w:val="006F4F43"/>
    <w:rsid w:val="006F765A"/>
    <w:rsid w:val="006F7E0E"/>
    <w:rsid w:val="00700535"/>
    <w:rsid w:val="00700D5D"/>
    <w:rsid w:val="00701073"/>
    <w:rsid w:val="007011C6"/>
    <w:rsid w:val="00701A20"/>
    <w:rsid w:val="007021EA"/>
    <w:rsid w:val="007023D8"/>
    <w:rsid w:val="00702E3C"/>
    <w:rsid w:val="00703CCD"/>
    <w:rsid w:val="007040E8"/>
    <w:rsid w:val="00705058"/>
    <w:rsid w:val="007062B2"/>
    <w:rsid w:val="007063A2"/>
    <w:rsid w:val="00706639"/>
    <w:rsid w:val="007069ED"/>
    <w:rsid w:val="00707622"/>
    <w:rsid w:val="00710DB0"/>
    <w:rsid w:val="00711043"/>
    <w:rsid w:val="007119AA"/>
    <w:rsid w:val="00712197"/>
    <w:rsid w:val="007124B9"/>
    <w:rsid w:val="00714090"/>
    <w:rsid w:val="00714D01"/>
    <w:rsid w:val="00716001"/>
    <w:rsid w:val="0072004C"/>
    <w:rsid w:val="007208C6"/>
    <w:rsid w:val="00720B86"/>
    <w:rsid w:val="00720C3B"/>
    <w:rsid w:val="00720EFE"/>
    <w:rsid w:val="00720F4F"/>
    <w:rsid w:val="00722F36"/>
    <w:rsid w:val="00723989"/>
    <w:rsid w:val="00723AC9"/>
    <w:rsid w:val="0072444F"/>
    <w:rsid w:val="0072472D"/>
    <w:rsid w:val="00724A54"/>
    <w:rsid w:val="00725132"/>
    <w:rsid w:val="007255CE"/>
    <w:rsid w:val="00725EAD"/>
    <w:rsid w:val="007269A2"/>
    <w:rsid w:val="00726EB4"/>
    <w:rsid w:val="00730D6C"/>
    <w:rsid w:val="007312C0"/>
    <w:rsid w:val="00732314"/>
    <w:rsid w:val="00732D37"/>
    <w:rsid w:val="00732FEB"/>
    <w:rsid w:val="0073385E"/>
    <w:rsid w:val="007340D3"/>
    <w:rsid w:val="00734C57"/>
    <w:rsid w:val="00736D27"/>
    <w:rsid w:val="0073775B"/>
    <w:rsid w:val="00737CCA"/>
    <w:rsid w:val="00737F3C"/>
    <w:rsid w:val="007402AD"/>
    <w:rsid w:val="00740B54"/>
    <w:rsid w:val="00740DA2"/>
    <w:rsid w:val="007410C8"/>
    <w:rsid w:val="00742068"/>
    <w:rsid w:val="007421E9"/>
    <w:rsid w:val="00743775"/>
    <w:rsid w:val="00743AC6"/>
    <w:rsid w:val="00743F36"/>
    <w:rsid w:val="00744732"/>
    <w:rsid w:val="00745BAF"/>
    <w:rsid w:val="00747156"/>
    <w:rsid w:val="00747665"/>
    <w:rsid w:val="007479D9"/>
    <w:rsid w:val="00747FF8"/>
    <w:rsid w:val="00752694"/>
    <w:rsid w:val="00755992"/>
    <w:rsid w:val="00755B61"/>
    <w:rsid w:val="00755CF4"/>
    <w:rsid w:val="00756AF7"/>
    <w:rsid w:val="007571E9"/>
    <w:rsid w:val="00757445"/>
    <w:rsid w:val="00757534"/>
    <w:rsid w:val="007577FA"/>
    <w:rsid w:val="007578CC"/>
    <w:rsid w:val="007600E3"/>
    <w:rsid w:val="00761754"/>
    <w:rsid w:val="00761AA5"/>
    <w:rsid w:val="007622DC"/>
    <w:rsid w:val="00762374"/>
    <w:rsid w:val="00762676"/>
    <w:rsid w:val="00762756"/>
    <w:rsid w:val="0076277E"/>
    <w:rsid w:val="00762F37"/>
    <w:rsid w:val="00763A55"/>
    <w:rsid w:val="0076423A"/>
    <w:rsid w:val="00764944"/>
    <w:rsid w:val="00765A5D"/>
    <w:rsid w:val="00766598"/>
    <w:rsid w:val="00767E3C"/>
    <w:rsid w:val="00770B79"/>
    <w:rsid w:val="00771FB7"/>
    <w:rsid w:val="00772CE0"/>
    <w:rsid w:val="007736A3"/>
    <w:rsid w:val="00773CCD"/>
    <w:rsid w:val="00774567"/>
    <w:rsid w:val="007761BE"/>
    <w:rsid w:val="007762DB"/>
    <w:rsid w:val="0077698B"/>
    <w:rsid w:val="007773C1"/>
    <w:rsid w:val="00781BD9"/>
    <w:rsid w:val="00781C1A"/>
    <w:rsid w:val="00781EA5"/>
    <w:rsid w:val="00783730"/>
    <w:rsid w:val="00783886"/>
    <w:rsid w:val="007840EA"/>
    <w:rsid w:val="00784295"/>
    <w:rsid w:val="007842B1"/>
    <w:rsid w:val="007844F4"/>
    <w:rsid w:val="0078525E"/>
    <w:rsid w:val="00785675"/>
    <w:rsid w:val="00785C0C"/>
    <w:rsid w:val="007866CF"/>
    <w:rsid w:val="007905C6"/>
    <w:rsid w:val="0079118F"/>
    <w:rsid w:val="007912C3"/>
    <w:rsid w:val="00791C01"/>
    <w:rsid w:val="00791CEC"/>
    <w:rsid w:val="00793DED"/>
    <w:rsid w:val="00794BC1"/>
    <w:rsid w:val="0079573A"/>
    <w:rsid w:val="00795854"/>
    <w:rsid w:val="00795858"/>
    <w:rsid w:val="00795F9B"/>
    <w:rsid w:val="007964C9"/>
    <w:rsid w:val="007967B7"/>
    <w:rsid w:val="00796F79"/>
    <w:rsid w:val="00797CD5"/>
    <w:rsid w:val="00797E53"/>
    <w:rsid w:val="007A0635"/>
    <w:rsid w:val="007A0E45"/>
    <w:rsid w:val="007A1FE0"/>
    <w:rsid w:val="007A2C48"/>
    <w:rsid w:val="007A2EAF"/>
    <w:rsid w:val="007A3874"/>
    <w:rsid w:val="007A3AA5"/>
    <w:rsid w:val="007A3C23"/>
    <w:rsid w:val="007A5079"/>
    <w:rsid w:val="007A62A3"/>
    <w:rsid w:val="007B022C"/>
    <w:rsid w:val="007B0A1F"/>
    <w:rsid w:val="007B151A"/>
    <w:rsid w:val="007B2B1E"/>
    <w:rsid w:val="007B4B11"/>
    <w:rsid w:val="007B4B71"/>
    <w:rsid w:val="007B52A4"/>
    <w:rsid w:val="007B5431"/>
    <w:rsid w:val="007B55E4"/>
    <w:rsid w:val="007B59D0"/>
    <w:rsid w:val="007B5F3F"/>
    <w:rsid w:val="007B65C9"/>
    <w:rsid w:val="007B6D2F"/>
    <w:rsid w:val="007B7633"/>
    <w:rsid w:val="007B7993"/>
    <w:rsid w:val="007B7BC3"/>
    <w:rsid w:val="007C04C7"/>
    <w:rsid w:val="007C2643"/>
    <w:rsid w:val="007C2AAF"/>
    <w:rsid w:val="007C2C6C"/>
    <w:rsid w:val="007C33C9"/>
    <w:rsid w:val="007C38CB"/>
    <w:rsid w:val="007C4D67"/>
    <w:rsid w:val="007C4FC9"/>
    <w:rsid w:val="007C63A3"/>
    <w:rsid w:val="007C65C9"/>
    <w:rsid w:val="007C6655"/>
    <w:rsid w:val="007C6EB7"/>
    <w:rsid w:val="007C746A"/>
    <w:rsid w:val="007D0CD6"/>
    <w:rsid w:val="007D12EB"/>
    <w:rsid w:val="007D17D0"/>
    <w:rsid w:val="007D1D5E"/>
    <w:rsid w:val="007D24A7"/>
    <w:rsid w:val="007D30A5"/>
    <w:rsid w:val="007D36E7"/>
    <w:rsid w:val="007D3AC8"/>
    <w:rsid w:val="007D3DC2"/>
    <w:rsid w:val="007D4597"/>
    <w:rsid w:val="007D4BE8"/>
    <w:rsid w:val="007D4EDD"/>
    <w:rsid w:val="007D594B"/>
    <w:rsid w:val="007D73F0"/>
    <w:rsid w:val="007D790B"/>
    <w:rsid w:val="007D7F56"/>
    <w:rsid w:val="007E09D1"/>
    <w:rsid w:val="007E0D9B"/>
    <w:rsid w:val="007E3782"/>
    <w:rsid w:val="007E42C4"/>
    <w:rsid w:val="007E47BB"/>
    <w:rsid w:val="007E48DB"/>
    <w:rsid w:val="007E63F5"/>
    <w:rsid w:val="007F0043"/>
    <w:rsid w:val="007F015B"/>
    <w:rsid w:val="007F09E2"/>
    <w:rsid w:val="007F0CAB"/>
    <w:rsid w:val="007F10C2"/>
    <w:rsid w:val="007F1374"/>
    <w:rsid w:val="007F1E19"/>
    <w:rsid w:val="007F21F8"/>
    <w:rsid w:val="007F2CFB"/>
    <w:rsid w:val="007F3A50"/>
    <w:rsid w:val="007F43C0"/>
    <w:rsid w:val="007F56A4"/>
    <w:rsid w:val="007F58C0"/>
    <w:rsid w:val="007F645B"/>
    <w:rsid w:val="007F71FB"/>
    <w:rsid w:val="007F7412"/>
    <w:rsid w:val="007F78A9"/>
    <w:rsid w:val="007F7A97"/>
    <w:rsid w:val="00800D51"/>
    <w:rsid w:val="00802062"/>
    <w:rsid w:val="008022D7"/>
    <w:rsid w:val="00802692"/>
    <w:rsid w:val="00802F56"/>
    <w:rsid w:val="00803D98"/>
    <w:rsid w:val="00803E61"/>
    <w:rsid w:val="00804195"/>
    <w:rsid w:val="008041BD"/>
    <w:rsid w:val="008044CD"/>
    <w:rsid w:val="00804DAF"/>
    <w:rsid w:val="00805749"/>
    <w:rsid w:val="00805B66"/>
    <w:rsid w:val="008069E8"/>
    <w:rsid w:val="00806A28"/>
    <w:rsid w:val="00806D1F"/>
    <w:rsid w:val="008078B2"/>
    <w:rsid w:val="00807E15"/>
    <w:rsid w:val="00807F1D"/>
    <w:rsid w:val="00810B32"/>
    <w:rsid w:val="00810D6F"/>
    <w:rsid w:val="00811C97"/>
    <w:rsid w:val="008124ED"/>
    <w:rsid w:val="00813037"/>
    <w:rsid w:val="00813999"/>
    <w:rsid w:val="00813FEC"/>
    <w:rsid w:val="00815269"/>
    <w:rsid w:val="00816431"/>
    <w:rsid w:val="008164FA"/>
    <w:rsid w:val="00816841"/>
    <w:rsid w:val="00816F80"/>
    <w:rsid w:val="0082055F"/>
    <w:rsid w:val="00820AB7"/>
    <w:rsid w:val="008212D6"/>
    <w:rsid w:val="00821F4A"/>
    <w:rsid w:val="00823289"/>
    <w:rsid w:val="00823BC8"/>
    <w:rsid w:val="00825B33"/>
    <w:rsid w:val="00825E63"/>
    <w:rsid w:val="0082641F"/>
    <w:rsid w:val="0082687B"/>
    <w:rsid w:val="00830005"/>
    <w:rsid w:val="00831743"/>
    <w:rsid w:val="00831B33"/>
    <w:rsid w:val="00832149"/>
    <w:rsid w:val="0083246E"/>
    <w:rsid w:val="00832ADE"/>
    <w:rsid w:val="00832B3D"/>
    <w:rsid w:val="00832FD5"/>
    <w:rsid w:val="00833464"/>
    <w:rsid w:val="00835094"/>
    <w:rsid w:val="00836243"/>
    <w:rsid w:val="00836C89"/>
    <w:rsid w:val="0083714D"/>
    <w:rsid w:val="008372D4"/>
    <w:rsid w:val="00840ADF"/>
    <w:rsid w:val="00840B2E"/>
    <w:rsid w:val="00840C23"/>
    <w:rsid w:val="0084175A"/>
    <w:rsid w:val="00843573"/>
    <w:rsid w:val="00843F4A"/>
    <w:rsid w:val="008440AA"/>
    <w:rsid w:val="008444CC"/>
    <w:rsid w:val="0084461F"/>
    <w:rsid w:val="00844EFC"/>
    <w:rsid w:val="008464EC"/>
    <w:rsid w:val="00846947"/>
    <w:rsid w:val="00846E61"/>
    <w:rsid w:val="00846F64"/>
    <w:rsid w:val="0084762D"/>
    <w:rsid w:val="0084764A"/>
    <w:rsid w:val="00847A48"/>
    <w:rsid w:val="00847B5A"/>
    <w:rsid w:val="00847BA5"/>
    <w:rsid w:val="00847CEC"/>
    <w:rsid w:val="00847E5F"/>
    <w:rsid w:val="0085048B"/>
    <w:rsid w:val="008526BF"/>
    <w:rsid w:val="008528EF"/>
    <w:rsid w:val="0085358E"/>
    <w:rsid w:val="008548D0"/>
    <w:rsid w:val="00854FA2"/>
    <w:rsid w:val="00855220"/>
    <w:rsid w:val="00855A33"/>
    <w:rsid w:val="00855D7D"/>
    <w:rsid w:val="00855EBE"/>
    <w:rsid w:val="008560F3"/>
    <w:rsid w:val="00856F4C"/>
    <w:rsid w:val="00857272"/>
    <w:rsid w:val="00857BDA"/>
    <w:rsid w:val="00857C06"/>
    <w:rsid w:val="00860402"/>
    <w:rsid w:val="00860EBF"/>
    <w:rsid w:val="008612F2"/>
    <w:rsid w:val="00861CDC"/>
    <w:rsid w:val="0086234E"/>
    <w:rsid w:val="00864815"/>
    <w:rsid w:val="008653B0"/>
    <w:rsid w:val="00865564"/>
    <w:rsid w:val="00867210"/>
    <w:rsid w:val="00867600"/>
    <w:rsid w:val="008677BA"/>
    <w:rsid w:val="008679E5"/>
    <w:rsid w:val="00867E83"/>
    <w:rsid w:val="008701FE"/>
    <w:rsid w:val="00870593"/>
    <w:rsid w:val="00870606"/>
    <w:rsid w:val="0087112D"/>
    <w:rsid w:val="00871D33"/>
    <w:rsid w:val="008730D8"/>
    <w:rsid w:val="00876992"/>
    <w:rsid w:val="00877F6F"/>
    <w:rsid w:val="00880444"/>
    <w:rsid w:val="00880A02"/>
    <w:rsid w:val="00880A75"/>
    <w:rsid w:val="00880B91"/>
    <w:rsid w:val="008810F0"/>
    <w:rsid w:val="0088122D"/>
    <w:rsid w:val="00882142"/>
    <w:rsid w:val="008824E0"/>
    <w:rsid w:val="00882B2B"/>
    <w:rsid w:val="00882CDE"/>
    <w:rsid w:val="008830FD"/>
    <w:rsid w:val="0088317C"/>
    <w:rsid w:val="0088392A"/>
    <w:rsid w:val="008848BE"/>
    <w:rsid w:val="00884A81"/>
    <w:rsid w:val="00884FB4"/>
    <w:rsid w:val="00886B49"/>
    <w:rsid w:val="00886E8C"/>
    <w:rsid w:val="008871E8"/>
    <w:rsid w:val="008872BF"/>
    <w:rsid w:val="00890054"/>
    <w:rsid w:val="00891021"/>
    <w:rsid w:val="00891350"/>
    <w:rsid w:val="00891F99"/>
    <w:rsid w:val="008926C3"/>
    <w:rsid w:val="00892B2F"/>
    <w:rsid w:val="00892CFB"/>
    <w:rsid w:val="00893827"/>
    <w:rsid w:val="008939F0"/>
    <w:rsid w:val="00894443"/>
    <w:rsid w:val="00894665"/>
    <w:rsid w:val="00894AF9"/>
    <w:rsid w:val="008957FB"/>
    <w:rsid w:val="0089580A"/>
    <w:rsid w:val="00895A8E"/>
    <w:rsid w:val="0089612A"/>
    <w:rsid w:val="00896B8A"/>
    <w:rsid w:val="00897429"/>
    <w:rsid w:val="00897650"/>
    <w:rsid w:val="008A0261"/>
    <w:rsid w:val="008A0868"/>
    <w:rsid w:val="008A0A13"/>
    <w:rsid w:val="008A0E25"/>
    <w:rsid w:val="008A1747"/>
    <w:rsid w:val="008A2558"/>
    <w:rsid w:val="008A2B39"/>
    <w:rsid w:val="008A2E88"/>
    <w:rsid w:val="008A52A9"/>
    <w:rsid w:val="008A5383"/>
    <w:rsid w:val="008A5A71"/>
    <w:rsid w:val="008A6218"/>
    <w:rsid w:val="008A62D6"/>
    <w:rsid w:val="008A6431"/>
    <w:rsid w:val="008A7676"/>
    <w:rsid w:val="008A7964"/>
    <w:rsid w:val="008B06C1"/>
    <w:rsid w:val="008B098F"/>
    <w:rsid w:val="008B0C8E"/>
    <w:rsid w:val="008B0EB3"/>
    <w:rsid w:val="008B1790"/>
    <w:rsid w:val="008B36FB"/>
    <w:rsid w:val="008B6B88"/>
    <w:rsid w:val="008B6EAB"/>
    <w:rsid w:val="008B719F"/>
    <w:rsid w:val="008C034D"/>
    <w:rsid w:val="008C0811"/>
    <w:rsid w:val="008C23BE"/>
    <w:rsid w:val="008C2537"/>
    <w:rsid w:val="008C36C8"/>
    <w:rsid w:val="008C3AC7"/>
    <w:rsid w:val="008C4514"/>
    <w:rsid w:val="008C4DF4"/>
    <w:rsid w:val="008C50C8"/>
    <w:rsid w:val="008C5137"/>
    <w:rsid w:val="008C697A"/>
    <w:rsid w:val="008C6ADC"/>
    <w:rsid w:val="008C7161"/>
    <w:rsid w:val="008C7A5C"/>
    <w:rsid w:val="008D10E1"/>
    <w:rsid w:val="008D21D2"/>
    <w:rsid w:val="008D3998"/>
    <w:rsid w:val="008D3DC2"/>
    <w:rsid w:val="008D40DC"/>
    <w:rsid w:val="008D49AC"/>
    <w:rsid w:val="008D4A07"/>
    <w:rsid w:val="008D526F"/>
    <w:rsid w:val="008D5361"/>
    <w:rsid w:val="008D5694"/>
    <w:rsid w:val="008D7A61"/>
    <w:rsid w:val="008E00C4"/>
    <w:rsid w:val="008E173B"/>
    <w:rsid w:val="008E193E"/>
    <w:rsid w:val="008E2095"/>
    <w:rsid w:val="008E2697"/>
    <w:rsid w:val="008E3BE5"/>
    <w:rsid w:val="008E469B"/>
    <w:rsid w:val="008E5207"/>
    <w:rsid w:val="008E62DB"/>
    <w:rsid w:val="008E6907"/>
    <w:rsid w:val="008E76D5"/>
    <w:rsid w:val="008E7D35"/>
    <w:rsid w:val="008F0079"/>
    <w:rsid w:val="008F0ECB"/>
    <w:rsid w:val="008F25F5"/>
    <w:rsid w:val="008F2748"/>
    <w:rsid w:val="008F2989"/>
    <w:rsid w:val="008F40EA"/>
    <w:rsid w:val="008F5208"/>
    <w:rsid w:val="008F662D"/>
    <w:rsid w:val="008F6F61"/>
    <w:rsid w:val="008F749B"/>
    <w:rsid w:val="008F758F"/>
    <w:rsid w:val="008F7590"/>
    <w:rsid w:val="00900667"/>
    <w:rsid w:val="00900ECE"/>
    <w:rsid w:val="009013D9"/>
    <w:rsid w:val="00901E1F"/>
    <w:rsid w:val="00903AF2"/>
    <w:rsid w:val="00903E2B"/>
    <w:rsid w:val="0090409F"/>
    <w:rsid w:val="00904FB6"/>
    <w:rsid w:val="009056EC"/>
    <w:rsid w:val="00906270"/>
    <w:rsid w:val="00907438"/>
    <w:rsid w:val="00910739"/>
    <w:rsid w:val="00911012"/>
    <w:rsid w:val="0091149B"/>
    <w:rsid w:val="00912EE6"/>
    <w:rsid w:val="00912EF8"/>
    <w:rsid w:val="00912FAF"/>
    <w:rsid w:val="0091342C"/>
    <w:rsid w:val="009149C7"/>
    <w:rsid w:val="009167B1"/>
    <w:rsid w:val="00916DB8"/>
    <w:rsid w:val="009170BD"/>
    <w:rsid w:val="00917AD6"/>
    <w:rsid w:val="00920A92"/>
    <w:rsid w:val="00920B43"/>
    <w:rsid w:val="00920D81"/>
    <w:rsid w:val="00921071"/>
    <w:rsid w:val="0092111E"/>
    <w:rsid w:val="00921393"/>
    <w:rsid w:val="00921A88"/>
    <w:rsid w:val="00922360"/>
    <w:rsid w:val="009230F9"/>
    <w:rsid w:val="009235D1"/>
    <w:rsid w:val="00923B52"/>
    <w:rsid w:val="00923B9C"/>
    <w:rsid w:val="009240F2"/>
    <w:rsid w:val="009248A4"/>
    <w:rsid w:val="009255B9"/>
    <w:rsid w:val="0093063F"/>
    <w:rsid w:val="009306B1"/>
    <w:rsid w:val="00930BA3"/>
    <w:rsid w:val="00930BA5"/>
    <w:rsid w:val="0093114C"/>
    <w:rsid w:val="00931E40"/>
    <w:rsid w:val="00932089"/>
    <w:rsid w:val="0093358C"/>
    <w:rsid w:val="00933F83"/>
    <w:rsid w:val="009349DB"/>
    <w:rsid w:val="00934D5E"/>
    <w:rsid w:val="0093575B"/>
    <w:rsid w:val="00935A7A"/>
    <w:rsid w:val="009367EB"/>
    <w:rsid w:val="00937096"/>
    <w:rsid w:val="0093742A"/>
    <w:rsid w:val="009410B3"/>
    <w:rsid w:val="00941AB6"/>
    <w:rsid w:val="00941CA4"/>
    <w:rsid w:val="00942201"/>
    <w:rsid w:val="00942F87"/>
    <w:rsid w:val="00943707"/>
    <w:rsid w:val="00945386"/>
    <w:rsid w:val="00946E9E"/>
    <w:rsid w:val="009523FD"/>
    <w:rsid w:val="0095266A"/>
    <w:rsid w:val="0095292E"/>
    <w:rsid w:val="00952EB2"/>
    <w:rsid w:val="00953B5A"/>
    <w:rsid w:val="00954671"/>
    <w:rsid w:val="00954B23"/>
    <w:rsid w:val="00954CA3"/>
    <w:rsid w:val="00955223"/>
    <w:rsid w:val="009559BE"/>
    <w:rsid w:val="00955EE3"/>
    <w:rsid w:val="009561B5"/>
    <w:rsid w:val="0095687B"/>
    <w:rsid w:val="00956D67"/>
    <w:rsid w:val="00957A6F"/>
    <w:rsid w:val="00957EE0"/>
    <w:rsid w:val="009603A2"/>
    <w:rsid w:val="00961A42"/>
    <w:rsid w:val="00961D63"/>
    <w:rsid w:val="00962903"/>
    <w:rsid w:val="00963436"/>
    <w:rsid w:val="00963486"/>
    <w:rsid w:val="009636C6"/>
    <w:rsid w:val="009646C4"/>
    <w:rsid w:val="009653DC"/>
    <w:rsid w:val="00965EB3"/>
    <w:rsid w:val="00966517"/>
    <w:rsid w:val="009670EF"/>
    <w:rsid w:val="00967515"/>
    <w:rsid w:val="00967EB4"/>
    <w:rsid w:val="009700E7"/>
    <w:rsid w:val="00970909"/>
    <w:rsid w:val="00970DC6"/>
    <w:rsid w:val="00970FEC"/>
    <w:rsid w:val="00972028"/>
    <w:rsid w:val="0097241A"/>
    <w:rsid w:val="00972F39"/>
    <w:rsid w:val="0097336A"/>
    <w:rsid w:val="00973C41"/>
    <w:rsid w:val="009742BD"/>
    <w:rsid w:val="00975CFC"/>
    <w:rsid w:val="009771FD"/>
    <w:rsid w:val="009778B6"/>
    <w:rsid w:val="009802A4"/>
    <w:rsid w:val="009817A9"/>
    <w:rsid w:val="00981C2A"/>
    <w:rsid w:val="00982C13"/>
    <w:rsid w:val="0098313D"/>
    <w:rsid w:val="00983646"/>
    <w:rsid w:val="009839D1"/>
    <w:rsid w:val="00984FF8"/>
    <w:rsid w:val="0098737F"/>
    <w:rsid w:val="009878E3"/>
    <w:rsid w:val="00987E04"/>
    <w:rsid w:val="00990C41"/>
    <w:rsid w:val="00990E44"/>
    <w:rsid w:val="00990F2C"/>
    <w:rsid w:val="00993B92"/>
    <w:rsid w:val="00993FCF"/>
    <w:rsid w:val="00994327"/>
    <w:rsid w:val="00997286"/>
    <w:rsid w:val="009976D8"/>
    <w:rsid w:val="00997A59"/>
    <w:rsid w:val="009A00E0"/>
    <w:rsid w:val="009A05E4"/>
    <w:rsid w:val="009A0F06"/>
    <w:rsid w:val="009A16AC"/>
    <w:rsid w:val="009A366A"/>
    <w:rsid w:val="009A3703"/>
    <w:rsid w:val="009A4CB7"/>
    <w:rsid w:val="009A62FC"/>
    <w:rsid w:val="009A6CCF"/>
    <w:rsid w:val="009A6DC4"/>
    <w:rsid w:val="009A7BC0"/>
    <w:rsid w:val="009B02B1"/>
    <w:rsid w:val="009B0BB3"/>
    <w:rsid w:val="009B0BC2"/>
    <w:rsid w:val="009B13F3"/>
    <w:rsid w:val="009B1500"/>
    <w:rsid w:val="009B20CE"/>
    <w:rsid w:val="009B3307"/>
    <w:rsid w:val="009B4592"/>
    <w:rsid w:val="009B4A1B"/>
    <w:rsid w:val="009B4F49"/>
    <w:rsid w:val="009B5DCF"/>
    <w:rsid w:val="009B705D"/>
    <w:rsid w:val="009B70CF"/>
    <w:rsid w:val="009B7F7D"/>
    <w:rsid w:val="009B7F86"/>
    <w:rsid w:val="009C03E6"/>
    <w:rsid w:val="009C07E7"/>
    <w:rsid w:val="009C1146"/>
    <w:rsid w:val="009C177E"/>
    <w:rsid w:val="009C19E4"/>
    <w:rsid w:val="009C2D63"/>
    <w:rsid w:val="009C3E45"/>
    <w:rsid w:val="009C403F"/>
    <w:rsid w:val="009C54C2"/>
    <w:rsid w:val="009C584E"/>
    <w:rsid w:val="009C626B"/>
    <w:rsid w:val="009C6E1E"/>
    <w:rsid w:val="009C7049"/>
    <w:rsid w:val="009C7FE6"/>
    <w:rsid w:val="009D1546"/>
    <w:rsid w:val="009D317C"/>
    <w:rsid w:val="009D41BD"/>
    <w:rsid w:val="009D4470"/>
    <w:rsid w:val="009D47B3"/>
    <w:rsid w:val="009D65AB"/>
    <w:rsid w:val="009D7202"/>
    <w:rsid w:val="009D7762"/>
    <w:rsid w:val="009D7816"/>
    <w:rsid w:val="009E063F"/>
    <w:rsid w:val="009E0ED4"/>
    <w:rsid w:val="009E1505"/>
    <w:rsid w:val="009E15E6"/>
    <w:rsid w:val="009E1D0A"/>
    <w:rsid w:val="009E1E8A"/>
    <w:rsid w:val="009E364C"/>
    <w:rsid w:val="009E3FAB"/>
    <w:rsid w:val="009E4F51"/>
    <w:rsid w:val="009E5D20"/>
    <w:rsid w:val="009E62AF"/>
    <w:rsid w:val="009E6DA4"/>
    <w:rsid w:val="009E7AA9"/>
    <w:rsid w:val="009F0191"/>
    <w:rsid w:val="009F0477"/>
    <w:rsid w:val="009F158D"/>
    <w:rsid w:val="009F23B1"/>
    <w:rsid w:val="009F320F"/>
    <w:rsid w:val="009F3A9A"/>
    <w:rsid w:val="009F42E3"/>
    <w:rsid w:val="009F438B"/>
    <w:rsid w:val="009F46A2"/>
    <w:rsid w:val="009F46AF"/>
    <w:rsid w:val="009F50FA"/>
    <w:rsid w:val="009F5C39"/>
    <w:rsid w:val="009F5E81"/>
    <w:rsid w:val="009F667B"/>
    <w:rsid w:val="009F7C12"/>
    <w:rsid w:val="00A000C9"/>
    <w:rsid w:val="00A00588"/>
    <w:rsid w:val="00A0098B"/>
    <w:rsid w:val="00A00A15"/>
    <w:rsid w:val="00A00CEB"/>
    <w:rsid w:val="00A0139C"/>
    <w:rsid w:val="00A0272F"/>
    <w:rsid w:val="00A02750"/>
    <w:rsid w:val="00A0373B"/>
    <w:rsid w:val="00A0412F"/>
    <w:rsid w:val="00A054ED"/>
    <w:rsid w:val="00A060BF"/>
    <w:rsid w:val="00A06626"/>
    <w:rsid w:val="00A07916"/>
    <w:rsid w:val="00A07F54"/>
    <w:rsid w:val="00A107C3"/>
    <w:rsid w:val="00A10C7D"/>
    <w:rsid w:val="00A117B2"/>
    <w:rsid w:val="00A1212A"/>
    <w:rsid w:val="00A14E39"/>
    <w:rsid w:val="00A1711C"/>
    <w:rsid w:val="00A17842"/>
    <w:rsid w:val="00A217B7"/>
    <w:rsid w:val="00A21A06"/>
    <w:rsid w:val="00A21E0C"/>
    <w:rsid w:val="00A22FFF"/>
    <w:rsid w:val="00A2352E"/>
    <w:rsid w:val="00A2482D"/>
    <w:rsid w:val="00A255F1"/>
    <w:rsid w:val="00A26DB5"/>
    <w:rsid w:val="00A26E38"/>
    <w:rsid w:val="00A27FE1"/>
    <w:rsid w:val="00A30037"/>
    <w:rsid w:val="00A30608"/>
    <w:rsid w:val="00A3078E"/>
    <w:rsid w:val="00A30D51"/>
    <w:rsid w:val="00A3223C"/>
    <w:rsid w:val="00A32333"/>
    <w:rsid w:val="00A3393E"/>
    <w:rsid w:val="00A349A3"/>
    <w:rsid w:val="00A34C16"/>
    <w:rsid w:val="00A35202"/>
    <w:rsid w:val="00A354C5"/>
    <w:rsid w:val="00A35876"/>
    <w:rsid w:val="00A36860"/>
    <w:rsid w:val="00A36BC6"/>
    <w:rsid w:val="00A36D59"/>
    <w:rsid w:val="00A3740F"/>
    <w:rsid w:val="00A3790A"/>
    <w:rsid w:val="00A40988"/>
    <w:rsid w:val="00A41085"/>
    <w:rsid w:val="00A41CE1"/>
    <w:rsid w:val="00A42601"/>
    <w:rsid w:val="00A43289"/>
    <w:rsid w:val="00A44928"/>
    <w:rsid w:val="00A44AA2"/>
    <w:rsid w:val="00A44F67"/>
    <w:rsid w:val="00A46D62"/>
    <w:rsid w:val="00A50C5F"/>
    <w:rsid w:val="00A522DB"/>
    <w:rsid w:val="00A525FF"/>
    <w:rsid w:val="00A56432"/>
    <w:rsid w:val="00A565E5"/>
    <w:rsid w:val="00A56CF0"/>
    <w:rsid w:val="00A56DB0"/>
    <w:rsid w:val="00A56FB1"/>
    <w:rsid w:val="00A575FD"/>
    <w:rsid w:val="00A60561"/>
    <w:rsid w:val="00A60CD2"/>
    <w:rsid w:val="00A60F80"/>
    <w:rsid w:val="00A61122"/>
    <w:rsid w:val="00A6140D"/>
    <w:rsid w:val="00A61D77"/>
    <w:rsid w:val="00A62F21"/>
    <w:rsid w:val="00A6466E"/>
    <w:rsid w:val="00A64911"/>
    <w:rsid w:val="00A652C7"/>
    <w:rsid w:val="00A6587E"/>
    <w:rsid w:val="00A6591C"/>
    <w:rsid w:val="00A65E59"/>
    <w:rsid w:val="00A65FE9"/>
    <w:rsid w:val="00A6631E"/>
    <w:rsid w:val="00A718CE"/>
    <w:rsid w:val="00A7252A"/>
    <w:rsid w:val="00A748C8"/>
    <w:rsid w:val="00A74D38"/>
    <w:rsid w:val="00A76DB3"/>
    <w:rsid w:val="00A81AC5"/>
    <w:rsid w:val="00A82EC0"/>
    <w:rsid w:val="00A831F9"/>
    <w:rsid w:val="00A833DD"/>
    <w:rsid w:val="00A839F8"/>
    <w:rsid w:val="00A83AB6"/>
    <w:rsid w:val="00A85DC0"/>
    <w:rsid w:val="00A86305"/>
    <w:rsid w:val="00A864BB"/>
    <w:rsid w:val="00A8743E"/>
    <w:rsid w:val="00A8798C"/>
    <w:rsid w:val="00A90E10"/>
    <w:rsid w:val="00A9234F"/>
    <w:rsid w:val="00A92432"/>
    <w:rsid w:val="00A92A44"/>
    <w:rsid w:val="00A92B28"/>
    <w:rsid w:val="00A92EEE"/>
    <w:rsid w:val="00A93002"/>
    <w:rsid w:val="00A935FA"/>
    <w:rsid w:val="00A94024"/>
    <w:rsid w:val="00A9449C"/>
    <w:rsid w:val="00A94CFB"/>
    <w:rsid w:val="00A94D38"/>
    <w:rsid w:val="00A95042"/>
    <w:rsid w:val="00A9566E"/>
    <w:rsid w:val="00A9597A"/>
    <w:rsid w:val="00A97C58"/>
    <w:rsid w:val="00AA0812"/>
    <w:rsid w:val="00AA0FBE"/>
    <w:rsid w:val="00AA1C2F"/>
    <w:rsid w:val="00AA24DF"/>
    <w:rsid w:val="00AA28A5"/>
    <w:rsid w:val="00AA290B"/>
    <w:rsid w:val="00AA2A8D"/>
    <w:rsid w:val="00AA3556"/>
    <w:rsid w:val="00AA3C09"/>
    <w:rsid w:val="00AA59E5"/>
    <w:rsid w:val="00AA680E"/>
    <w:rsid w:val="00AA6E21"/>
    <w:rsid w:val="00AA75B4"/>
    <w:rsid w:val="00AA774A"/>
    <w:rsid w:val="00AA7EEC"/>
    <w:rsid w:val="00AB087A"/>
    <w:rsid w:val="00AB0A4D"/>
    <w:rsid w:val="00AB0DBF"/>
    <w:rsid w:val="00AB1131"/>
    <w:rsid w:val="00AB13FF"/>
    <w:rsid w:val="00AB1551"/>
    <w:rsid w:val="00AB1AA0"/>
    <w:rsid w:val="00AB1BBC"/>
    <w:rsid w:val="00AB1FF2"/>
    <w:rsid w:val="00AB20B9"/>
    <w:rsid w:val="00AB22BD"/>
    <w:rsid w:val="00AB23A9"/>
    <w:rsid w:val="00AB246D"/>
    <w:rsid w:val="00AB2711"/>
    <w:rsid w:val="00AB2842"/>
    <w:rsid w:val="00AB28B8"/>
    <w:rsid w:val="00AB37D0"/>
    <w:rsid w:val="00AB4231"/>
    <w:rsid w:val="00AB4232"/>
    <w:rsid w:val="00AB461D"/>
    <w:rsid w:val="00AB4999"/>
    <w:rsid w:val="00AB54F1"/>
    <w:rsid w:val="00AB5A42"/>
    <w:rsid w:val="00AB5AA9"/>
    <w:rsid w:val="00AB5F94"/>
    <w:rsid w:val="00AB67BD"/>
    <w:rsid w:val="00AB69AD"/>
    <w:rsid w:val="00AC0F33"/>
    <w:rsid w:val="00AC1013"/>
    <w:rsid w:val="00AC21B0"/>
    <w:rsid w:val="00AC21D2"/>
    <w:rsid w:val="00AC3A76"/>
    <w:rsid w:val="00AC494B"/>
    <w:rsid w:val="00AC54D1"/>
    <w:rsid w:val="00AC5C0B"/>
    <w:rsid w:val="00AC6108"/>
    <w:rsid w:val="00AD16E0"/>
    <w:rsid w:val="00AD1A17"/>
    <w:rsid w:val="00AD1A2A"/>
    <w:rsid w:val="00AD3B35"/>
    <w:rsid w:val="00AD405F"/>
    <w:rsid w:val="00AD4572"/>
    <w:rsid w:val="00AD47E7"/>
    <w:rsid w:val="00AD586D"/>
    <w:rsid w:val="00AD5B89"/>
    <w:rsid w:val="00AD6CCB"/>
    <w:rsid w:val="00AD6F87"/>
    <w:rsid w:val="00AD7B21"/>
    <w:rsid w:val="00AE04AF"/>
    <w:rsid w:val="00AE0513"/>
    <w:rsid w:val="00AE0896"/>
    <w:rsid w:val="00AE0999"/>
    <w:rsid w:val="00AE125A"/>
    <w:rsid w:val="00AE136D"/>
    <w:rsid w:val="00AE1995"/>
    <w:rsid w:val="00AE25D1"/>
    <w:rsid w:val="00AE28B1"/>
    <w:rsid w:val="00AE2F79"/>
    <w:rsid w:val="00AE3CAF"/>
    <w:rsid w:val="00AE3EC3"/>
    <w:rsid w:val="00AE4841"/>
    <w:rsid w:val="00AE4BB5"/>
    <w:rsid w:val="00AE5011"/>
    <w:rsid w:val="00AE54DD"/>
    <w:rsid w:val="00AE57E0"/>
    <w:rsid w:val="00AE5811"/>
    <w:rsid w:val="00AE6673"/>
    <w:rsid w:val="00AE67DB"/>
    <w:rsid w:val="00AE7844"/>
    <w:rsid w:val="00AF02B1"/>
    <w:rsid w:val="00AF0930"/>
    <w:rsid w:val="00AF0ADB"/>
    <w:rsid w:val="00AF0F3F"/>
    <w:rsid w:val="00AF113E"/>
    <w:rsid w:val="00AF2F50"/>
    <w:rsid w:val="00AF3B6C"/>
    <w:rsid w:val="00AF630E"/>
    <w:rsid w:val="00AF74D4"/>
    <w:rsid w:val="00B011FD"/>
    <w:rsid w:val="00B01D93"/>
    <w:rsid w:val="00B02277"/>
    <w:rsid w:val="00B03A50"/>
    <w:rsid w:val="00B03FE1"/>
    <w:rsid w:val="00B051CE"/>
    <w:rsid w:val="00B05229"/>
    <w:rsid w:val="00B05307"/>
    <w:rsid w:val="00B076CD"/>
    <w:rsid w:val="00B07F90"/>
    <w:rsid w:val="00B1158F"/>
    <w:rsid w:val="00B1275F"/>
    <w:rsid w:val="00B12C0B"/>
    <w:rsid w:val="00B132D1"/>
    <w:rsid w:val="00B15052"/>
    <w:rsid w:val="00B15564"/>
    <w:rsid w:val="00B158C4"/>
    <w:rsid w:val="00B16446"/>
    <w:rsid w:val="00B1766A"/>
    <w:rsid w:val="00B17F71"/>
    <w:rsid w:val="00B214B1"/>
    <w:rsid w:val="00B21905"/>
    <w:rsid w:val="00B22437"/>
    <w:rsid w:val="00B22957"/>
    <w:rsid w:val="00B24501"/>
    <w:rsid w:val="00B24857"/>
    <w:rsid w:val="00B2491C"/>
    <w:rsid w:val="00B250D3"/>
    <w:rsid w:val="00B251F9"/>
    <w:rsid w:val="00B25699"/>
    <w:rsid w:val="00B257F8"/>
    <w:rsid w:val="00B26C14"/>
    <w:rsid w:val="00B30740"/>
    <w:rsid w:val="00B30F38"/>
    <w:rsid w:val="00B3157F"/>
    <w:rsid w:val="00B31E03"/>
    <w:rsid w:val="00B3412D"/>
    <w:rsid w:val="00B34DE0"/>
    <w:rsid w:val="00B3579A"/>
    <w:rsid w:val="00B36949"/>
    <w:rsid w:val="00B36ACE"/>
    <w:rsid w:val="00B36E32"/>
    <w:rsid w:val="00B37363"/>
    <w:rsid w:val="00B37E98"/>
    <w:rsid w:val="00B37F60"/>
    <w:rsid w:val="00B40D4A"/>
    <w:rsid w:val="00B41648"/>
    <w:rsid w:val="00B41AD0"/>
    <w:rsid w:val="00B42347"/>
    <w:rsid w:val="00B42F6B"/>
    <w:rsid w:val="00B43114"/>
    <w:rsid w:val="00B44231"/>
    <w:rsid w:val="00B44A69"/>
    <w:rsid w:val="00B451BD"/>
    <w:rsid w:val="00B4571D"/>
    <w:rsid w:val="00B45D40"/>
    <w:rsid w:val="00B46102"/>
    <w:rsid w:val="00B4796D"/>
    <w:rsid w:val="00B506E7"/>
    <w:rsid w:val="00B508BA"/>
    <w:rsid w:val="00B50DC3"/>
    <w:rsid w:val="00B5197F"/>
    <w:rsid w:val="00B51D72"/>
    <w:rsid w:val="00B52557"/>
    <w:rsid w:val="00B536BF"/>
    <w:rsid w:val="00B53BB8"/>
    <w:rsid w:val="00B54893"/>
    <w:rsid w:val="00B55B95"/>
    <w:rsid w:val="00B55FD5"/>
    <w:rsid w:val="00B56187"/>
    <w:rsid w:val="00B56C5B"/>
    <w:rsid w:val="00B56D3A"/>
    <w:rsid w:val="00B56DE8"/>
    <w:rsid w:val="00B56E5D"/>
    <w:rsid w:val="00B574EA"/>
    <w:rsid w:val="00B57C97"/>
    <w:rsid w:val="00B61218"/>
    <w:rsid w:val="00B62D09"/>
    <w:rsid w:val="00B63173"/>
    <w:rsid w:val="00B6352F"/>
    <w:rsid w:val="00B63868"/>
    <w:rsid w:val="00B64006"/>
    <w:rsid w:val="00B64ADD"/>
    <w:rsid w:val="00B64B86"/>
    <w:rsid w:val="00B65227"/>
    <w:rsid w:val="00B672B3"/>
    <w:rsid w:val="00B6795D"/>
    <w:rsid w:val="00B67FD3"/>
    <w:rsid w:val="00B70316"/>
    <w:rsid w:val="00B71A5D"/>
    <w:rsid w:val="00B721EA"/>
    <w:rsid w:val="00B737AF"/>
    <w:rsid w:val="00B73A5D"/>
    <w:rsid w:val="00B7572B"/>
    <w:rsid w:val="00B75CB5"/>
    <w:rsid w:val="00B75CEC"/>
    <w:rsid w:val="00B7639D"/>
    <w:rsid w:val="00B76BB0"/>
    <w:rsid w:val="00B76F19"/>
    <w:rsid w:val="00B76FDB"/>
    <w:rsid w:val="00B8374A"/>
    <w:rsid w:val="00B841AA"/>
    <w:rsid w:val="00B84784"/>
    <w:rsid w:val="00B84A4F"/>
    <w:rsid w:val="00B859A7"/>
    <w:rsid w:val="00B86DEC"/>
    <w:rsid w:val="00B8700A"/>
    <w:rsid w:val="00B872DE"/>
    <w:rsid w:val="00B874FB"/>
    <w:rsid w:val="00B87CA4"/>
    <w:rsid w:val="00B90B06"/>
    <w:rsid w:val="00B91850"/>
    <w:rsid w:val="00B92574"/>
    <w:rsid w:val="00B9283C"/>
    <w:rsid w:val="00B92F21"/>
    <w:rsid w:val="00B92F4A"/>
    <w:rsid w:val="00B9307F"/>
    <w:rsid w:val="00B9364D"/>
    <w:rsid w:val="00B93655"/>
    <w:rsid w:val="00B9484C"/>
    <w:rsid w:val="00B94AA6"/>
    <w:rsid w:val="00B96088"/>
    <w:rsid w:val="00B96AC5"/>
    <w:rsid w:val="00B97A36"/>
    <w:rsid w:val="00B97D17"/>
    <w:rsid w:val="00BA042F"/>
    <w:rsid w:val="00BA0ED7"/>
    <w:rsid w:val="00BA0F6A"/>
    <w:rsid w:val="00BA1E47"/>
    <w:rsid w:val="00BA1FAA"/>
    <w:rsid w:val="00BA23EE"/>
    <w:rsid w:val="00BA2FF1"/>
    <w:rsid w:val="00BA361A"/>
    <w:rsid w:val="00BA367C"/>
    <w:rsid w:val="00BA3875"/>
    <w:rsid w:val="00BA4617"/>
    <w:rsid w:val="00BA4FDF"/>
    <w:rsid w:val="00BA4FFC"/>
    <w:rsid w:val="00BA5643"/>
    <w:rsid w:val="00BA5D03"/>
    <w:rsid w:val="00BA5F36"/>
    <w:rsid w:val="00BA65AC"/>
    <w:rsid w:val="00BA65F2"/>
    <w:rsid w:val="00BA68BD"/>
    <w:rsid w:val="00BB0021"/>
    <w:rsid w:val="00BB17A0"/>
    <w:rsid w:val="00BB228A"/>
    <w:rsid w:val="00BB2B62"/>
    <w:rsid w:val="00BB3448"/>
    <w:rsid w:val="00BB3A1D"/>
    <w:rsid w:val="00BB436C"/>
    <w:rsid w:val="00BB4C89"/>
    <w:rsid w:val="00BB4C99"/>
    <w:rsid w:val="00BB4DD0"/>
    <w:rsid w:val="00BB64A6"/>
    <w:rsid w:val="00BB7248"/>
    <w:rsid w:val="00BB74E6"/>
    <w:rsid w:val="00BB7922"/>
    <w:rsid w:val="00BB7DE6"/>
    <w:rsid w:val="00BB7F61"/>
    <w:rsid w:val="00BC0328"/>
    <w:rsid w:val="00BC06AF"/>
    <w:rsid w:val="00BC182A"/>
    <w:rsid w:val="00BC19CE"/>
    <w:rsid w:val="00BC31EA"/>
    <w:rsid w:val="00BC3678"/>
    <w:rsid w:val="00BC3B52"/>
    <w:rsid w:val="00BC47FA"/>
    <w:rsid w:val="00BC4B3F"/>
    <w:rsid w:val="00BC510C"/>
    <w:rsid w:val="00BC5819"/>
    <w:rsid w:val="00BC58B4"/>
    <w:rsid w:val="00BC59F3"/>
    <w:rsid w:val="00BC5EB6"/>
    <w:rsid w:val="00BC63A1"/>
    <w:rsid w:val="00BD1B13"/>
    <w:rsid w:val="00BD28E4"/>
    <w:rsid w:val="00BD3353"/>
    <w:rsid w:val="00BD3A1D"/>
    <w:rsid w:val="00BD4A8E"/>
    <w:rsid w:val="00BD6E97"/>
    <w:rsid w:val="00BD72C8"/>
    <w:rsid w:val="00BD7AA9"/>
    <w:rsid w:val="00BD7FC3"/>
    <w:rsid w:val="00BE15E4"/>
    <w:rsid w:val="00BE161D"/>
    <w:rsid w:val="00BE2FD2"/>
    <w:rsid w:val="00BE3146"/>
    <w:rsid w:val="00BE379E"/>
    <w:rsid w:val="00BE3E9F"/>
    <w:rsid w:val="00BE413E"/>
    <w:rsid w:val="00BE49CB"/>
    <w:rsid w:val="00BE5928"/>
    <w:rsid w:val="00BE6153"/>
    <w:rsid w:val="00BE62CD"/>
    <w:rsid w:val="00BE69BF"/>
    <w:rsid w:val="00BE7466"/>
    <w:rsid w:val="00BF10A3"/>
    <w:rsid w:val="00BF1860"/>
    <w:rsid w:val="00BF1C1C"/>
    <w:rsid w:val="00BF1C5D"/>
    <w:rsid w:val="00BF228E"/>
    <w:rsid w:val="00BF48B5"/>
    <w:rsid w:val="00BF605E"/>
    <w:rsid w:val="00BF6CC0"/>
    <w:rsid w:val="00BF7192"/>
    <w:rsid w:val="00BF7AE7"/>
    <w:rsid w:val="00BF7CE6"/>
    <w:rsid w:val="00C0119E"/>
    <w:rsid w:val="00C01600"/>
    <w:rsid w:val="00C01D55"/>
    <w:rsid w:val="00C01FA9"/>
    <w:rsid w:val="00C02391"/>
    <w:rsid w:val="00C025D4"/>
    <w:rsid w:val="00C0350F"/>
    <w:rsid w:val="00C04910"/>
    <w:rsid w:val="00C0565F"/>
    <w:rsid w:val="00C05E1F"/>
    <w:rsid w:val="00C063BB"/>
    <w:rsid w:val="00C063FA"/>
    <w:rsid w:val="00C066A1"/>
    <w:rsid w:val="00C06748"/>
    <w:rsid w:val="00C06A35"/>
    <w:rsid w:val="00C06D8C"/>
    <w:rsid w:val="00C06E53"/>
    <w:rsid w:val="00C070A1"/>
    <w:rsid w:val="00C073C0"/>
    <w:rsid w:val="00C1032E"/>
    <w:rsid w:val="00C10F5F"/>
    <w:rsid w:val="00C11EE1"/>
    <w:rsid w:val="00C12657"/>
    <w:rsid w:val="00C127E8"/>
    <w:rsid w:val="00C131BC"/>
    <w:rsid w:val="00C13609"/>
    <w:rsid w:val="00C142AE"/>
    <w:rsid w:val="00C14741"/>
    <w:rsid w:val="00C161A6"/>
    <w:rsid w:val="00C17CA8"/>
    <w:rsid w:val="00C20311"/>
    <w:rsid w:val="00C203BF"/>
    <w:rsid w:val="00C207E4"/>
    <w:rsid w:val="00C211B0"/>
    <w:rsid w:val="00C212B9"/>
    <w:rsid w:val="00C21A23"/>
    <w:rsid w:val="00C22187"/>
    <w:rsid w:val="00C23002"/>
    <w:rsid w:val="00C2338E"/>
    <w:rsid w:val="00C2401B"/>
    <w:rsid w:val="00C31213"/>
    <w:rsid w:val="00C31796"/>
    <w:rsid w:val="00C32E0F"/>
    <w:rsid w:val="00C33E28"/>
    <w:rsid w:val="00C362F5"/>
    <w:rsid w:val="00C36D02"/>
    <w:rsid w:val="00C37193"/>
    <w:rsid w:val="00C375CA"/>
    <w:rsid w:val="00C37DCF"/>
    <w:rsid w:val="00C40969"/>
    <w:rsid w:val="00C41012"/>
    <w:rsid w:val="00C41DCF"/>
    <w:rsid w:val="00C41EDA"/>
    <w:rsid w:val="00C42002"/>
    <w:rsid w:val="00C4204F"/>
    <w:rsid w:val="00C421CE"/>
    <w:rsid w:val="00C42ADC"/>
    <w:rsid w:val="00C43834"/>
    <w:rsid w:val="00C4601F"/>
    <w:rsid w:val="00C50C2A"/>
    <w:rsid w:val="00C514B7"/>
    <w:rsid w:val="00C528DA"/>
    <w:rsid w:val="00C52E5C"/>
    <w:rsid w:val="00C530B1"/>
    <w:rsid w:val="00C53478"/>
    <w:rsid w:val="00C553BC"/>
    <w:rsid w:val="00C55C11"/>
    <w:rsid w:val="00C5618F"/>
    <w:rsid w:val="00C56559"/>
    <w:rsid w:val="00C57248"/>
    <w:rsid w:val="00C57471"/>
    <w:rsid w:val="00C57ED1"/>
    <w:rsid w:val="00C6098E"/>
    <w:rsid w:val="00C626C7"/>
    <w:rsid w:val="00C62870"/>
    <w:rsid w:val="00C6297B"/>
    <w:rsid w:val="00C64DF7"/>
    <w:rsid w:val="00C6699F"/>
    <w:rsid w:val="00C67DDB"/>
    <w:rsid w:val="00C71684"/>
    <w:rsid w:val="00C716B4"/>
    <w:rsid w:val="00C72221"/>
    <w:rsid w:val="00C72DA0"/>
    <w:rsid w:val="00C72E04"/>
    <w:rsid w:val="00C74F0A"/>
    <w:rsid w:val="00C757E9"/>
    <w:rsid w:val="00C758B9"/>
    <w:rsid w:val="00C75DB6"/>
    <w:rsid w:val="00C7628B"/>
    <w:rsid w:val="00C76602"/>
    <w:rsid w:val="00C77CF9"/>
    <w:rsid w:val="00C808E7"/>
    <w:rsid w:val="00C80A89"/>
    <w:rsid w:val="00C8109F"/>
    <w:rsid w:val="00C813A4"/>
    <w:rsid w:val="00C813B6"/>
    <w:rsid w:val="00C81505"/>
    <w:rsid w:val="00C81C3C"/>
    <w:rsid w:val="00C8205B"/>
    <w:rsid w:val="00C82C16"/>
    <w:rsid w:val="00C831F6"/>
    <w:rsid w:val="00C83CD3"/>
    <w:rsid w:val="00C85974"/>
    <w:rsid w:val="00C86B19"/>
    <w:rsid w:val="00C8743C"/>
    <w:rsid w:val="00C87710"/>
    <w:rsid w:val="00C902C0"/>
    <w:rsid w:val="00C92001"/>
    <w:rsid w:val="00C92480"/>
    <w:rsid w:val="00C9377B"/>
    <w:rsid w:val="00C93C6D"/>
    <w:rsid w:val="00C94FE5"/>
    <w:rsid w:val="00C95151"/>
    <w:rsid w:val="00C952F5"/>
    <w:rsid w:val="00C95AB5"/>
    <w:rsid w:val="00C96442"/>
    <w:rsid w:val="00C9647E"/>
    <w:rsid w:val="00C969A1"/>
    <w:rsid w:val="00C96C33"/>
    <w:rsid w:val="00C97369"/>
    <w:rsid w:val="00C97E1C"/>
    <w:rsid w:val="00CA0070"/>
    <w:rsid w:val="00CA00C4"/>
    <w:rsid w:val="00CA0D43"/>
    <w:rsid w:val="00CA0E95"/>
    <w:rsid w:val="00CA1B63"/>
    <w:rsid w:val="00CA1DA8"/>
    <w:rsid w:val="00CA24C3"/>
    <w:rsid w:val="00CA2C4D"/>
    <w:rsid w:val="00CA2D60"/>
    <w:rsid w:val="00CA36BF"/>
    <w:rsid w:val="00CA3D67"/>
    <w:rsid w:val="00CA4AD6"/>
    <w:rsid w:val="00CA5202"/>
    <w:rsid w:val="00CA54D7"/>
    <w:rsid w:val="00CA56D4"/>
    <w:rsid w:val="00CA57DF"/>
    <w:rsid w:val="00CA5AFD"/>
    <w:rsid w:val="00CA5E65"/>
    <w:rsid w:val="00CA62C2"/>
    <w:rsid w:val="00CA7783"/>
    <w:rsid w:val="00CA7DA5"/>
    <w:rsid w:val="00CB0693"/>
    <w:rsid w:val="00CB1742"/>
    <w:rsid w:val="00CB204B"/>
    <w:rsid w:val="00CB24E0"/>
    <w:rsid w:val="00CB2775"/>
    <w:rsid w:val="00CB358E"/>
    <w:rsid w:val="00CB3670"/>
    <w:rsid w:val="00CB381A"/>
    <w:rsid w:val="00CB3DA4"/>
    <w:rsid w:val="00CB4561"/>
    <w:rsid w:val="00CB459A"/>
    <w:rsid w:val="00CB473E"/>
    <w:rsid w:val="00CB4B59"/>
    <w:rsid w:val="00CB58CA"/>
    <w:rsid w:val="00CB5915"/>
    <w:rsid w:val="00CB5A83"/>
    <w:rsid w:val="00CB5B6D"/>
    <w:rsid w:val="00CB5B9E"/>
    <w:rsid w:val="00CB6086"/>
    <w:rsid w:val="00CB61BE"/>
    <w:rsid w:val="00CB6960"/>
    <w:rsid w:val="00CB6D4C"/>
    <w:rsid w:val="00CC0534"/>
    <w:rsid w:val="00CC1189"/>
    <w:rsid w:val="00CC2CAF"/>
    <w:rsid w:val="00CC333D"/>
    <w:rsid w:val="00CC37B6"/>
    <w:rsid w:val="00CC3AAA"/>
    <w:rsid w:val="00CC495B"/>
    <w:rsid w:val="00CC4B89"/>
    <w:rsid w:val="00CC5289"/>
    <w:rsid w:val="00CC5CB0"/>
    <w:rsid w:val="00CC5D16"/>
    <w:rsid w:val="00CC66EC"/>
    <w:rsid w:val="00CC7618"/>
    <w:rsid w:val="00CD2280"/>
    <w:rsid w:val="00CD3221"/>
    <w:rsid w:val="00CD3A62"/>
    <w:rsid w:val="00CD3BBF"/>
    <w:rsid w:val="00CD5424"/>
    <w:rsid w:val="00CD6357"/>
    <w:rsid w:val="00CD6C75"/>
    <w:rsid w:val="00CE0279"/>
    <w:rsid w:val="00CE0C87"/>
    <w:rsid w:val="00CE1557"/>
    <w:rsid w:val="00CE1B0F"/>
    <w:rsid w:val="00CE1CF3"/>
    <w:rsid w:val="00CE200E"/>
    <w:rsid w:val="00CE23E1"/>
    <w:rsid w:val="00CE25AD"/>
    <w:rsid w:val="00CE2E40"/>
    <w:rsid w:val="00CE40B6"/>
    <w:rsid w:val="00CE5E41"/>
    <w:rsid w:val="00CE6319"/>
    <w:rsid w:val="00CE6E06"/>
    <w:rsid w:val="00CE6E0A"/>
    <w:rsid w:val="00CE70B3"/>
    <w:rsid w:val="00CE73ED"/>
    <w:rsid w:val="00CF019E"/>
    <w:rsid w:val="00CF0566"/>
    <w:rsid w:val="00CF056E"/>
    <w:rsid w:val="00CF0CAF"/>
    <w:rsid w:val="00CF19A9"/>
    <w:rsid w:val="00CF1CE5"/>
    <w:rsid w:val="00CF434F"/>
    <w:rsid w:val="00CF462C"/>
    <w:rsid w:val="00CF4D2E"/>
    <w:rsid w:val="00CF5713"/>
    <w:rsid w:val="00CF5B33"/>
    <w:rsid w:val="00CF7D8A"/>
    <w:rsid w:val="00CF7FA0"/>
    <w:rsid w:val="00D00270"/>
    <w:rsid w:val="00D005FF"/>
    <w:rsid w:val="00D014F8"/>
    <w:rsid w:val="00D01D14"/>
    <w:rsid w:val="00D026EA"/>
    <w:rsid w:val="00D030E5"/>
    <w:rsid w:val="00D06003"/>
    <w:rsid w:val="00D06491"/>
    <w:rsid w:val="00D10D24"/>
    <w:rsid w:val="00D11BCD"/>
    <w:rsid w:val="00D11C01"/>
    <w:rsid w:val="00D12973"/>
    <w:rsid w:val="00D138CD"/>
    <w:rsid w:val="00D1425E"/>
    <w:rsid w:val="00D14624"/>
    <w:rsid w:val="00D15014"/>
    <w:rsid w:val="00D1535D"/>
    <w:rsid w:val="00D17E35"/>
    <w:rsid w:val="00D17E6B"/>
    <w:rsid w:val="00D21557"/>
    <w:rsid w:val="00D21DAF"/>
    <w:rsid w:val="00D21F0F"/>
    <w:rsid w:val="00D22083"/>
    <w:rsid w:val="00D222DC"/>
    <w:rsid w:val="00D22E65"/>
    <w:rsid w:val="00D23048"/>
    <w:rsid w:val="00D25501"/>
    <w:rsid w:val="00D2593B"/>
    <w:rsid w:val="00D262D3"/>
    <w:rsid w:val="00D265E1"/>
    <w:rsid w:val="00D26809"/>
    <w:rsid w:val="00D26CD5"/>
    <w:rsid w:val="00D26ECB"/>
    <w:rsid w:val="00D275C7"/>
    <w:rsid w:val="00D30BCB"/>
    <w:rsid w:val="00D31DCE"/>
    <w:rsid w:val="00D324E3"/>
    <w:rsid w:val="00D325A8"/>
    <w:rsid w:val="00D33565"/>
    <w:rsid w:val="00D336B8"/>
    <w:rsid w:val="00D3446A"/>
    <w:rsid w:val="00D350ED"/>
    <w:rsid w:val="00D361FB"/>
    <w:rsid w:val="00D363CF"/>
    <w:rsid w:val="00D37416"/>
    <w:rsid w:val="00D377B1"/>
    <w:rsid w:val="00D37F2B"/>
    <w:rsid w:val="00D37FE2"/>
    <w:rsid w:val="00D40CCA"/>
    <w:rsid w:val="00D42A54"/>
    <w:rsid w:val="00D42C92"/>
    <w:rsid w:val="00D47756"/>
    <w:rsid w:val="00D47BBB"/>
    <w:rsid w:val="00D500F6"/>
    <w:rsid w:val="00D503A0"/>
    <w:rsid w:val="00D505D5"/>
    <w:rsid w:val="00D55152"/>
    <w:rsid w:val="00D5561B"/>
    <w:rsid w:val="00D55F5C"/>
    <w:rsid w:val="00D5607E"/>
    <w:rsid w:val="00D56E1A"/>
    <w:rsid w:val="00D571AF"/>
    <w:rsid w:val="00D57BA9"/>
    <w:rsid w:val="00D602FD"/>
    <w:rsid w:val="00D604EB"/>
    <w:rsid w:val="00D60781"/>
    <w:rsid w:val="00D60E3E"/>
    <w:rsid w:val="00D613D6"/>
    <w:rsid w:val="00D62C26"/>
    <w:rsid w:val="00D63C42"/>
    <w:rsid w:val="00D63EA3"/>
    <w:rsid w:val="00D64417"/>
    <w:rsid w:val="00D64526"/>
    <w:rsid w:val="00D64DA9"/>
    <w:rsid w:val="00D66223"/>
    <w:rsid w:val="00D66E7A"/>
    <w:rsid w:val="00D67142"/>
    <w:rsid w:val="00D7026C"/>
    <w:rsid w:val="00D70517"/>
    <w:rsid w:val="00D70B72"/>
    <w:rsid w:val="00D711B0"/>
    <w:rsid w:val="00D716E4"/>
    <w:rsid w:val="00D71A44"/>
    <w:rsid w:val="00D72019"/>
    <w:rsid w:val="00D72223"/>
    <w:rsid w:val="00D72336"/>
    <w:rsid w:val="00D73BEF"/>
    <w:rsid w:val="00D745CD"/>
    <w:rsid w:val="00D7541A"/>
    <w:rsid w:val="00D75C26"/>
    <w:rsid w:val="00D764FB"/>
    <w:rsid w:val="00D77529"/>
    <w:rsid w:val="00D80277"/>
    <w:rsid w:val="00D804FC"/>
    <w:rsid w:val="00D81DCA"/>
    <w:rsid w:val="00D82D7C"/>
    <w:rsid w:val="00D83036"/>
    <w:rsid w:val="00D83BB3"/>
    <w:rsid w:val="00D84040"/>
    <w:rsid w:val="00D85D3F"/>
    <w:rsid w:val="00D86199"/>
    <w:rsid w:val="00D86EDD"/>
    <w:rsid w:val="00D86EE6"/>
    <w:rsid w:val="00D90A45"/>
    <w:rsid w:val="00D91CDC"/>
    <w:rsid w:val="00D91FE1"/>
    <w:rsid w:val="00D92831"/>
    <w:rsid w:val="00D929DF"/>
    <w:rsid w:val="00D92CDC"/>
    <w:rsid w:val="00D93AF2"/>
    <w:rsid w:val="00D943EF"/>
    <w:rsid w:val="00D962B4"/>
    <w:rsid w:val="00D96F71"/>
    <w:rsid w:val="00DA26F7"/>
    <w:rsid w:val="00DA295F"/>
    <w:rsid w:val="00DA2DC4"/>
    <w:rsid w:val="00DA4148"/>
    <w:rsid w:val="00DA4960"/>
    <w:rsid w:val="00DA55AE"/>
    <w:rsid w:val="00DA6871"/>
    <w:rsid w:val="00DA72EF"/>
    <w:rsid w:val="00DA7302"/>
    <w:rsid w:val="00DB1B5A"/>
    <w:rsid w:val="00DB1FF4"/>
    <w:rsid w:val="00DB2DB3"/>
    <w:rsid w:val="00DB3CF6"/>
    <w:rsid w:val="00DB4AA5"/>
    <w:rsid w:val="00DB57C2"/>
    <w:rsid w:val="00DB5C52"/>
    <w:rsid w:val="00DB619E"/>
    <w:rsid w:val="00DB6507"/>
    <w:rsid w:val="00DB65F9"/>
    <w:rsid w:val="00DB6876"/>
    <w:rsid w:val="00DB6A6A"/>
    <w:rsid w:val="00DB6D59"/>
    <w:rsid w:val="00DB7008"/>
    <w:rsid w:val="00DB7181"/>
    <w:rsid w:val="00DB7658"/>
    <w:rsid w:val="00DB7918"/>
    <w:rsid w:val="00DB7D00"/>
    <w:rsid w:val="00DC0AF4"/>
    <w:rsid w:val="00DC0DEE"/>
    <w:rsid w:val="00DC164F"/>
    <w:rsid w:val="00DC1814"/>
    <w:rsid w:val="00DC1844"/>
    <w:rsid w:val="00DC191C"/>
    <w:rsid w:val="00DC1A54"/>
    <w:rsid w:val="00DC1ADA"/>
    <w:rsid w:val="00DC2854"/>
    <w:rsid w:val="00DC29BB"/>
    <w:rsid w:val="00DC3DBE"/>
    <w:rsid w:val="00DC419D"/>
    <w:rsid w:val="00DC4314"/>
    <w:rsid w:val="00DC75C7"/>
    <w:rsid w:val="00DC782A"/>
    <w:rsid w:val="00DC7CBB"/>
    <w:rsid w:val="00DD0460"/>
    <w:rsid w:val="00DD06A7"/>
    <w:rsid w:val="00DD0F7F"/>
    <w:rsid w:val="00DD2EA8"/>
    <w:rsid w:val="00DD3205"/>
    <w:rsid w:val="00DD3637"/>
    <w:rsid w:val="00DD3B52"/>
    <w:rsid w:val="00DD3B6C"/>
    <w:rsid w:val="00DD4462"/>
    <w:rsid w:val="00DD4F6E"/>
    <w:rsid w:val="00DD549E"/>
    <w:rsid w:val="00DD56F7"/>
    <w:rsid w:val="00DD57F5"/>
    <w:rsid w:val="00DD58EA"/>
    <w:rsid w:val="00DD5C40"/>
    <w:rsid w:val="00DD62DA"/>
    <w:rsid w:val="00DD641C"/>
    <w:rsid w:val="00DD6B24"/>
    <w:rsid w:val="00DD7D71"/>
    <w:rsid w:val="00DE2D2D"/>
    <w:rsid w:val="00DE329B"/>
    <w:rsid w:val="00DE38D0"/>
    <w:rsid w:val="00DE431B"/>
    <w:rsid w:val="00DE51C1"/>
    <w:rsid w:val="00DF0486"/>
    <w:rsid w:val="00DF0944"/>
    <w:rsid w:val="00DF25AA"/>
    <w:rsid w:val="00DF4079"/>
    <w:rsid w:val="00DF4680"/>
    <w:rsid w:val="00DF5882"/>
    <w:rsid w:val="00DF752D"/>
    <w:rsid w:val="00DF7691"/>
    <w:rsid w:val="00DF7BCB"/>
    <w:rsid w:val="00DF7BDA"/>
    <w:rsid w:val="00E03067"/>
    <w:rsid w:val="00E042D7"/>
    <w:rsid w:val="00E0449F"/>
    <w:rsid w:val="00E04B4C"/>
    <w:rsid w:val="00E04F72"/>
    <w:rsid w:val="00E050FF"/>
    <w:rsid w:val="00E05446"/>
    <w:rsid w:val="00E06DF3"/>
    <w:rsid w:val="00E070E1"/>
    <w:rsid w:val="00E0777C"/>
    <w:rsid w:val="00E07C58"/>
    <w:rsid w:val="00E10865"/>
    <w:rsid w:val="00E1088D"/>
    <w:rsid w:val="00E12432"/>
    <w:rsid w:val="00E128AD"/>
    <w:rsid w:val="00E13072"/>
    <w:rsid w:val="00E132C6"/>
    <w:rsid w:val="00E13518"/>
    <w:rsid w:val="00E13DD7"/>
    <w:rsid w:val="00E144DD"/>
    <w:rsid w:val="00E149CA"/>
    <w:rsid w:val="00E15D46"/>
    <w:rsid w:val="00E15FA6"/>
    <w:rsid w:val="00E16DEF"/>
    <w:rsid w:val="00E174D7"/>
    <w:rsid w:val="00E206A8"/>
    <w:rsid w:val="00E2170B"/>
    <w:rsid w:val="00E238FD"/>
    <w:rsid w:val="00E23B7F"/>
    <w:rsid w:val="00E23DF5"/>
    <w:rsid w:val="00E254B5"/>
    <w:rsid w:val="00E25FB3"/>
    <w:rsid w:val="00E26138"/>
    <w:rsid w:val="00E2711E"/>
    <w:rsid w:val="00E2756B"/>
    <w:rsid w:val="00E2771A"/>
    <w:rsid w:val="00E2793B"/>
    <w:rsid w:val="00E304F4"/>
    <w:rsid w:val="00E30D83"/>
    <w:rsid w:val="00E30F23"/>
    <w:rsid w:val="00E315FA"/>
    <w:rsid w:val="00E31654"/>
    <w:rsid w:val="00E31769"/>
    <w:rsid w:val="00E31D3C"/>
    <w:rsid w:val="00E31DEA"/>
    <w:rsid w:val="00E32076"/>
    <w:rsid w:val="00E332EC"/>
    <w:rsid w:val="00E33FB3"/>
    <w:rsid w:val="00E3426E"/>
    <w:rsid w:val="00E34572"/>
    <w:rsid w:val="00E35737"/>
    <w:rsid w:val="00E36EFA"/>
    <w:rsid w:val="00E4049C"/>
    <w:rsid w:val="00E42AE3"/>
    <w:rsid w:val="00E42DB0"/>
    <w:rsid w:val="00E4338D"/>
    <w:rsid w:val="00E44001"/>
    <w:rsid w:val="00E443D4"/>
    <w:rsid w:val="00E46E76"/>
    <w:rsid w:val="00E478CE"/>
    <w:rsid w:val="00E50D70"/>
    <w:rsid w:val="00E51AB3"/>
    <w:rsid w:val="00E51C60"/>
    <w:rsid w:val="00E5277F"/>
    <w:rsid w:val="00E52A9D"/>
    <w:rsid w:val="00E53DAC"/>
    <w:rsid w:val="00E54302"/>
    <w:rsid w:val="00E550E8"/>
    <w:rsid w:val="00E55113"/>
    <w:rsid w:val="00E55766"/>
    <w:rsid w:val="00E5672E"/>
    <w:rsid w:val="00E605F2"/>
    <w:rsid w:val="00E6165C"/>
    <w:rsid w:val="00E61A14"/>
    <w:rsid w:val="00E6269F"/>
    <w:rsid w:val="00E628AD"/>
    <w:rsid w:val="00E63AD0"/>
    <w:rsid w:val="00E63CE0"/>
    <w:rsid w:val="00E63E70"/>
    <w:rsid w:val="00E64238"/>
    <w:rsid w:val="00E64523"/>
    <w:rsid w:val="00E65575"/>
    <w:rsid w:val="00E65596"/>
    <w:rsid w:val="00E65689"/>
    <w:rsid w:val="00E66B6C"/>
    <w:rsid w:val="00E673D5"/>
    <w:rsid w:val="00E678A5"/>
    <w:rsid w:val="00E678F1"/>
    <w:rsid w:val="00E67A76"/>
    <w:rsid w:val="00E70557"/>
    <w:rsid w:val="00E70967"/>
    <w:rsid w:val="00E70BD2"/>
    <w:rsid w:val="00E70F94"/>
    <w:rsid w:val="00E7141B"/>
    <w:rsid w:val="00E71641"/>
    <w:rsid w:val="00E71F93"/>
    <w:rsid w:val="00E721AF"/>
    <w:rsid w:val="00E72C9D"/>
    <w:rsid w:val="00E74926"/>
    <w:rsid w:val="00E74F9E"/>
    <w:rsid w:val="00E753A3"/>
    <w:rsid w:val="00E76B98"/>
    <w:rsid w:val="00E76E78"/>
    <w:rsid w:val="00E77B2D"/>
    <w:rsid w:val="00E81D00"/>
    <w:rsid w:val="00E821EE"/>
    <w:rsid w:val="00E83300"/>
    <w:rsid w:val="00E8417A"/>
    <w:rsid w:val="00E8423A"/>
    <w:rsid w:val="00E84D9D"/>
    <w:rsid w:val="00E85064"/>
    <w:rsid w:val="00E859ED"/>
    <w:rsid w:val="00E85E28"/>
    <w:rsid w:val="00E8662C"/>
    <w:rsid w:val="00E87415"/>
    <w:rsid w:val="00E90598"/>
    <w:rsid w:val="00E90630"/>
    <w:rsid w:val="00E909FE"/>
    <w:rsid w:val="00E90ADB"/>
    <w:rsid w:val="00E91F83"/>
    <w:rsid w:val="00E939EF"/>
    <w:rsid w:val="00E945F5"/>
    <w:rsid w:val="00E94F64"/>
    <w:rsid w:val="00E9654F"/>
    <w:rsid w:val="00E96DC5"/>
    <w:rsid w:val="00E9742C"/>
    <w:rsid w:val="00E97DD5"/>
    <w:rsid w:val="00EA0538"/>
    <w:rsid w:val="00EA11F8"/>
    <w:rsid w:val="00EA25E7"/>
    <w:rsid w:val="00EA296D"/>
    <w:rsid w:val="00EA313A"/>
    <w:rsid w:val="00EA3468"/>
    <w:rsid w:val="00EA3D44"/>
    <w:rsid w:val="00EA3D60"/>
    <w:rsid w:val="00EA403E"/>
    <w:rsid w:val="00EA48ED"/>
    <w:rsid w:val="00EA499F"/>
    <w:rsid w:val="00EA4C40"/>
    <w:rsid w:val="00EA5073"/>
    <w:rsid w:val="00EA5200"/>
    <w:rsid w:val="00EA6B48"/>
    <w:rsid w:val="00EA761C"/>
    <w:rsid w:val="00EA77E1"/>
    <w:rsid w:val="00EA7877"/>
    <w:rsid w:val="00EB1001"/>
    <w:rsid w:val="00EB163D"/>
    <w:rsid w:val="00EB16F2"/>
    <w:rsid w:val="00EB1835"/>
    <w:rsid w:val="00EB1904"/>
    <w:rsid w:val="00EB2B74"/>
    <w:rsid w:val="00EB3556"/>
    <w:rsid w:val="00EB61F1"/>
    <w:rsid w:val="00EB79DE"/>
    <w:rsid w:val="00EC0834"/>
    <w:rsid w:val="00EC0CA6"/>
    <w:rsid w:val="00EC1B2A"/>
    <w:rsid w:val="00EC1EC5"/>
    <w:rsid w:val="00EC24A8"/>
    <w:rsid w:val="00EC2682"/>
    <w:rsid w:val="00EC2D77"/>
    <w:rsid w:val="00EC3B88"/>
    <w:rsid w:val="00EC3EC9"/>
    <w:rsid w:val="00EC4403"/>
    <w:rsid w:val="00EC48C5"/>
    <w:rsid w:val="00EC5DFA"/>
    <w:rsid w:val="00EC67F5"/>
    <w:rsid w:val="00EC7EFD"/>
    <w:rsid w:val="00ED08BD"/>
    <w:rsid w:val="00ED3225"/>
    <w:rsid w:val="00ED3C1D"/>
    <w:rsid w:val="00ED4313"/>
    <w:rsid w:val="00ED547F"/>
    <w:rsid w:val="00ED657E"/>
    <w:rsid w:val="00ED6CA3"/>
    <w:rsid w:val="00ED716F"/>
    <w:rsid w:val="00ED7383"/>
    <w:rsid w:val="00ED7CE9"/>
    <w:rsid w:val="00EE10DB"/>
    <w:rsid w:val="00EE12A1"/>
    <w:rsid w:val="00EE145F"/>
    <w:rsid w:val="00EE1626"/>
    <w:rsid w:val="00EE1749"/>
    <w:rsid w:val="00EE354B"/>
    <w:rsid w:val="00EE39E8"/>
    <w:rsid w:val="00EE4C35"/>
    <w:rsid w:val="00EE546D"/>
    <w:rsid w:val="00EE5922"/>
    <w:rsid w:val="00EE6231"/>
    <w:rsid w:val="00EE631E"/>
    <w:rsid w:val="00EE6343"/>
    <w:rsid w:val="00EE6727"/>
    <w:rsid w:val="00EE70A7"/>
    <w:rsid w:val="00EE7593"/>
    <w:rsid w:val="00EF102B"/>
    <w:rsid w:val="00EF10D5"/>
    <w:rsid w:val="00EF1D7E"/>
    <w:rsid w:val="00EF3CC1"/>
    <w:rsid w:val="00EF40EE"/>
    <w:rsid w:val="00EF4419"/>
    <w:rsid w:val="00EF53E8"/>
    <w:rsid w:val="00EF5CB3"/>
    <w:rsid w:val="00EF6DE3"/>
    <w:rsid w:val="00EF7CA4"/>
    <w:rsid w:val="00EF7EC8"/>
    <w:rsid w:val="00F003EC"/>
    <w:rsid w:val="00F009EA"/>
    <w:rsid w:val="00F00AE8"/>
    <w:rsid w:val="00F01402"/>
    <w:rsid w:val="00F01A56"/>
    <w:rsid w:val="00F01C4A"/>
    <w:rsid w:val="00F020A2"/>
    <w:rsid w:val="00F02FAA"/>
    <w:rsid w:val="00F04636"/>
    <w:rsid w:val="00F0629F"/>
    <w:rsid w:val="00F07AB6"/>
    <w:rsid w:val="00F07D11"/>
    <w:rsid w:val="00F108DC"/>
    <w:rsid w:val="00F12591"/>
    <w:rsid w:val="00F12D03"/>
    <w:rsid w:val="00F1395F"/>
    <w:rsid w:val="00F139F5"/>
    <w:rsid w:val="00F14759"/>
    <w:rsid w:val="00F16112"/>
    <w:rsid w:val="00F167FC"/>
    <w:rsid w:val="00F1690D"/>
    <w:rsid w:val="00F16C03"/>
    <w:rsid w:val="00F17036"/>
    <w:rsid w:val="00F174D4"/>
    <w:rsid w:val="00F2033D"/>
    <w:rsid w:val="00F20CD2"/>
    <w:rsid w:val="00F21098"/>
    <w:rsid w:val="00F2134F"/>
    <w:rsid w:val="00F21916"/>
    <w:rsid w:val="00F21E00"/>
    <w:rsid w:val="00F220E8"/>
    <w:rsid w:val="00F2243E"/>
    <w:rsid w:val="00F229A0"/>
    <w:rsid w:val="00F22AD1"/>
    <w:rsid w:val="00F23165"/>
    <w:rsid w:val="00F2354A"/>
    <w:rsid w:val="00F23EF4"/>
    <w:rsid w:val="00F24B57"/>
    <w:rsid w:val="00F255EA"/>
    <w:rsid w:val="00F261F5"/>
    <w:rsid w:val="00F26C4B"/>
    <w:rsid w:val="00F2708D"/>
    <w:rsid w:val="00F2763E"/>
    <w:rsid w:val="00F2787E"/>
    <w:rsid w:val="00F304A5"/>
    <w:rsid w:val="00F33217"/>
    <w:rsid w:val="00F332B0"/>
    <w:rsid w:val="00F33AE1"/>
    <w:rsid w:val="00F3428B"/>
    <w:rsid w:val="00F35771"/>
    <w:rsid w:val="00F35985"/>
    <w:rsid w:val="00F36200"/>
    <w:rsid w:val="00F36671"/>
    <w:rsid w:val="00F36A77"/>
    <w:rsid w:val="00F36F46"/>
    <w:rsid w:val="00F37533"/>
    <w:rsid w:val="00F400FF"/>
    <w:rsid w:val="00F41ACE"/>
    <w:rsid w:val="00F42310"/>
    <w:rsid w:val="00F425F2"/>
    <w:rsid w:val="00F4307F"/>
    <w:rsid w:val="00F4311A"/>
    <w:rsid w:val="00F43837"/>
    <w:rsid w:val="00F43EEF"/>
    <w:rsid w:val="00F44142"/>
    <w:rsid w:val="00F44251"/>
    <w:rsid w:val="00F4441E"/>
    <w:rsid w:val="00F4466A"/>
    <w:rsid w:val="00F44B94"/>
    <w:rsid w:val="00F451EC"/>
    <w:rsid w:val="00F45634"/>
    <w:rsid w:val="00F4591D"/>
    <w:rsid w:val="00F45BD2"/>
    <w:rsid w:val="00F46333"/>
    <w:rsid w:val="00F4643F"/>
    <w:rsid w:val="00F46E0F"/>
    <w:rsid w:val="00F51B05"/>
    <w:rsid w:val="00F5205F"/>
    <w:rsid w:val="00F522FD"/>
    <w:rsid w:val="00F52DDC"/>
    <w:rsid w:val="00F53307"/>
    <w:rsid w:val="00F535D3"/>
    <w:rsid w:val="00F53AB7"/>
    <w:rsid w:val="00F54610"/>
    <w:rsid w:val="00F54F40"/>
    <w:rsid w:val="00F55F64"/>
    <w:rsid w:val="00F56D3E"/>
    <w:rsid w:val="00F5774E"/>
    <w:rsid w:val="00F577A7"/>
    <w:rsid w:val="00F60066"/>
    <w:rsid w:val="00F609EA"/>
    <w:rsid w:val="00F626CD"/>
    <w:rsid w:val="00F634D5"/>
    <w:rsid w:val="00F63917"/>
    <w:rsid w:val="00F63A00"/>
    <w:rsid w:val="00F63DE7"/>
    <w:rsid w:val="00F63EAA"/>
    <w:rsid w:val="00F64BC9"/>
    <w:rsid w:val="00F64BEB"/>
    <w:rsid w:val="00F657C8"/>
    <w:rsid w:val="00F6643B"/>
    <w:rsid w:val="00F6671D"/>
    <w:rsid w:val="00F6715D"/>
    <w:rsid w:val="00F6730E"/>
    <w:rsid w:val="00F677F4"/>
    <w:rsid w:val="00F704CD"/>
    <w:rsid w:val="00F70B2A"/>
    <w:rsid w:val="00F711A5"/>
    <w:rsid w:val="00F7251B"/>
    <w:rsid w:val="00F76AB8"/>
    <w:rsid w:val="00F76C97"/>
    <w:rsid w:val="00F77571"/>
    <w:rsid w:val="00F77F84"/>
    <w:rsid w:val="00F77FC8"/>
    <w:rsid w:val="00F80043"/>
    <w:rsid w:val="00F8012B"/>
    <w:rsid w:val="00F81059"/>
    <w:rsid w:val="00F813BC"/>
    <w:rsid w:val="00F814FD"/>
    <w:rsid w:val="00F81939"/>
    <w:rsid w:val="00F82138"/>
    <w:rsid w:val="00F82502"/>
    <w:rsid w:val="00F82CEA"/>
    <w:rsid w:val="00F83D60"/>
    <w:rsid w:val="00F84832"/>
    <w:rsid w:val="00F851B9"/>
    <w:rsid w:val="00F856CE"/>
    <w:rsid w:val="00F85D3E"/>
    <w:rsid w:val="00F86781"/>
    <w:rsid w:val="00F86B3E"/>
    <w:rsid w:val="00F86D23"/>
    <w:rsid w:val="00F90611"/>
    <w:rsid w:val="00F9168C"/>
    <w:rsid w:val="00F9183B"/>
    <w:rsid w:val="00F91916"/>
    <w:rsid w:val="00F91E6E"/>
    <w:rsid w:val="00F92171"/>
    <w:rsid w:val="00F92543"/>
    <w:rsid w:val="00F93727"/>
    <w:rsid w:val="00F93791"/>
    <w:rsid w:val="00F93ED9"/>
    <w:rsid w:val="00F943DE"/>
    <w:rsid w:val="00F955F0"/>
    <w:rsid w:val="00F95907"/>
    <w:rsid w:val="00F9676E"/>
    <w:rsid w:val="00FA0419"/>
    <w:rsid w:val="00FA0571"/>
    <w:rsid w:val="00FA0A79"/>
    <w:rsid w:val="00FA0D3A"/>
    <w:rsid w:val="00FA0DD6"/>
    <w:rsid w:val="00FA1CAD"/>
    <w:rsid w:val="00FA390E"/>
    <w:rsid w:val="00FA4D7B"/>
    <w:rsid w:val="00FA5638"/>
    <w:rsid w:val="00FA5A88"/>
    <w:rsid w:val="00FA6615"/>
    <w:rsid w:val="00FA75BE"/>
    <w:rsid w:val="00FA7D4A"/>
    <w:rsid w:val="00FB0C52"/>
    <w:rsid w:val="00FB1722"/>
    <w:rsid w:val="00FB172E"/>
    <w:rsid w:val="00FB1938"/>
    <w:rsid w:val="00FB1B4D"/>
    <w:rsid w:val="00FB4BEA"/>
    <w:rsid w:val="00FB591A"/>
    <w:rsid w:val="00FB6047"/>
    <w:rsid w:val="00FB609A"/>
    <w:rsid w:val="00FB6D23"/>
    <w:rsid w:val="00FB6FD4"/>
    <w:rsid w:val="00FC0429"/>
    <w:rsid w:val="00FC0A08"/>
    <w:rsid w:val="00FC0A51"/>
    <w:rsid w:val="00FC167E"/>
    <w:rsid w:val="00FC2078"/>
    <w:rsid w:val="00FC20A2"/>
    <w:rsid w:val="00FC2192"/>
    <w:rsid w:val="00FC28C3"/>
    <w:rsid w:val="00FC2ED8"/>
    <w:rsid w:val="00FC718B"/>
    <w:rsid w:val="00FD17B9"/>
    <w:rsid w:val="00FD2240"/>
    <w:rsid w:val="00FD2539"/>
    <w:rsid w:val="00FD437E"/>
    <w:rsid w:val="00FD47A6"/>
    <w:rsid w:val="00FD5015"/>
    <w:rsid w:val="00FD5270"/>
    <w:rsid w:val="00FD58FF"/>
    <w:rsid w:val="00FD6260"/>
    <w:rsid w:val="00FD64FC"/>
    <w:rsid w:val="00FD6DBF"/>
    <w:rsid w:val="00FD75EA"/>
    <w:rsid w:val="00FD794D"/>
    <w:rsid w:val="00FE0CF0"/>
    <w:rsid w:val="00FE1B9D"/>
    <w:rsid w:val="00FE1EBD"/>
    <w:rsid w:val="00FE1EE7"/>
    <w:rsid w:val="00FE2394"/>
    <w:rsid w:val="00FE28DB"/>
    <w:rsid w:val="00FE2A71"/>
    <w:rsid w:val="00FE4453"/>
    <w:rsid w:val="00FE4A1D"/>
    <w:rsid w:val="00FE5718"/>
    <w:rsid w:val="00FE6D75"/>
    <w:rsid w:val="00FE7E1D"/>
    <w:rsid w:val="00FF195A"/>
    <w:rsid w:val="00FF1ED1"/>
    <w:rsid w:val="00FF271E"/>
    <w:rsid w:val="00FF2D9F"/>
    <w:rsid w:val="00FF51A8"/>
    <w:rsid w:val="00FF52DF"/>
    <w:rsid w:val="00FF539B"/>
    <w:rsid w:val="00FF5BFA"/>
    <w:rsid w:val="00FF6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0B08E5"/>
  <w15:docId w15:val="{05D9D531-3B4A-463A-93DD-AD621EC37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B3448"/>
    <w:rPr>
      <w:rFonts w:eastAsia="Times New Roman"/>
      <w:szCs w:val="24"/>
      <w:lang w:eastAsia="en-US"/>
    </w:rPr>
  </w:style>
  <w:style w:type="paragraph" w:styleId="1">
    <w:name w:val="heading 1"/>
    <w:basedOn w:val="a"/>
    <w:next w:val="a0"/>
    <w:link w:val="10"/>
    <w:qFormat/>
    <w:rsid w:val="00BB3448"/>
    <w:pPr>
      <w:keepNext/>
      <w:numPr>
        <w:numId w:val="9"/>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rsid w:val="00BB3448"/>
    <w:pPr>
      <w:keepNext/>
      <w:numPr>
        <w:ilvl w:val="1"/>
        <w:numId w:val="9"/>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F5882"/>
    <w:pPr>
      <w:widowControl w:val="0"/>
      <w:numPr>
        <w:ilvl w:val="2"/>
        <w:numId w:val="9"/>
      </w:numPr>
      <w:tabs>
        <w:tab w:val="clear" w:pos="-1105"/>
        <w:tab w:val="num" w:pos="-6068"/>
      </w:tabs>
      <w:spacing w:before="240" w:after="60"/>
      <w:ind w:left="-3516"/>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rsid w:val="00BB3448"/>
    <w:pPr>
      <w:keepNext/>
      <w:numPr>
        <w:ilvl w:val="3"/>
        <w:numId w:val="9"/>
      </w:numPr>
      <w:spacing w:before="240" w:after="60"/>
      <w:outlineLvl w:val="3"/>
    </w:pPr>
    <w:rPr>
      <w:rFonts w:eastAsia="MS Mincho"/>
      <w:b/>
      <w:bCs/>
      <w:sz w:val="28"/>
      <w:szCs w:val="28"/>
    </w:rPr>
  </w:style>
  <w:style w:type="paragraph" w:styleId="5">
    <w:name w:val="heading 5"/>
    <w:aliases w:val="h5,Heading5"/>
    <w:basedOn w:val="a"/>
    <w:next w:val="a"/>
    <w:link w:val="50"/>
    <w:unhideWhenUsed/>
    <w:qFormat/>
    <w:rsid w:val="00BB3448"/>
    <w:pPr>
      <w:keepNext/>
      <w:keepLines/>
      <w:spacing w:before="280" w:after="290" w:line="376" w:lineRule="auto"/>
      <w:outlineLvl w:val="4"/>
    </w:pPr>
    <w:rPr>
      <w:b/>
      <w:bCs/>
      <w:sz w:val="28"/>
      <w:szCs w:val="28"/>
    </w:rPr>
  </w:style>
  <w:style w:type="paragraph" w:styleId="6">
    <w:name w:val="heading 6"/>
    <w:basedOn w:val="H6"/>
    <w:next w:val="a"/>
    <w:link w:val="60"/>
    <w:qFormat/>
    <w:rsid w:val="00BB3448"/>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0"/>
    <w:qFormat/>
    <w:rsid w:val="00BB3448"/>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0"/>
    <w:qFormat/>
    <w:rsid w:val="00BB3448"/>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0"/>
    <w:qFormat/>
    <w:rsid w:val="00BB3448"/>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B3448"/>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qFormat/>
    <w:rsid w:val="00BB3448"/>
    <w:rPr>
      <w:lang w:val="en-GB" w:eastAsia="en-US"/>
    </w:rPr>
  </w:style>
  <w:style w:type="paragraph" w:styleId="2">
    <w:name w:val="List 2"/>
    <w:basedOn w:val="a9"/>
    <w:pPr>
      <w:numPr>
        <w:numId w:val="1"/>
      </w:numPr>
      <w:spacing w:before="180"/>
    </w:pPr>
    <w:rPr>
      <w:rFonts w:ascii="Arial" w:hAnsi="Arial"/>
      <w:sz w:val="22"/>
      <w:szCs w:val="20"/>
    </w:rPr>
  </w:style>
  <w:style w:type="paragraph" w:styleId="a9">
    <w:name w:val="List"/>
    <w:basedOn w:val="a"/>
    <w:pPr>
      <w:ind w:left="283" w:hanging="283"/>
    </w:pPr>
  </w:style>
  <w:style w:type="table" w:styleId="aa">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BB3448"/>
    <w:rPr>
      <w:sz w:val="21"/>
      <w:szCs w:val="21"/>
    </w:rPr>
  </w:style>
  <w:style w:type="paragraph" w:styleId="ac">
    <w:name w:val="annotation text"/>
    <w:basedOn w:val="a"/>
    <w:link w:val="ad"/>
    <w:qFormat/>
    <w:rsid w:val="00BB3448"/>
  </w:style>
  <w:style w:type="paragraph" w:styleId="ae">
    <w:name w:val="annotation subject"/>
    <w:basedOn w:val="ac"/>
    <w:next w:val="ac"/>
    <w:semiHidden/>
    <w:rPr>
      <w:b/>
      <w:bCs/>
    </w:rPr>
  </w:style>
  <w:style w:type="paragraph" w:styleId="af">
    <w:name w:val="Balloon Text"/>
    <w:basedOn w:val="a"/>
    <w:semiHidden/>
    <w:rPr>
      <w:sz w:val="18"/>
      <w:szCs w:val="18"/>
    </w:rPr>
  </w:style>
  <w:style w:type="paragraph" w:styleId="af0">
    <w:name w:val="footer"/>
    <w:basedOn w:val="a"/>
    <w:pPr>
      <w:tabs>
        <w:tab w:val="center" w:pos="4153"/>
        <w:tab w:val="right" w:pos="8306"/>
      </w:tabs>
      <w:snapToGrid w:val="0"/>
    </w:pPr>
    <w:rPr>
      <w:sz w:val="18"/>
      <w:szCs w:val="18"/>
    </w:rPr>
  </w:style>
  <w:style w:type="paragraph" w:styleId="af1">
    <w:name w:val="Document Map"/>
    <w:basedOn w:val="a"/>
    <w:link w:val="af2"/>
    <w:pPr>
      <w:shd w:val="clear" w:color="auto" w:fill="000080"/>
    </w:pPr>
  </w:style>
  <w:style w:type="character" w:styleId="af3">
    <w:name w:val="page number"/>
    <w:basedOn w:val="a1"/>
  </w:style>
  <w:style w:type="paragraph" w:styleId="af4">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表段落11"/>
    <w:basedOn w:val="a"/>
    <w:link w:val="af5"/>
    <w:uiPriority w:val="34"/>
    <w:qFormat/>
    <w:rsid w:val="00BB3448"/>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BB3448"/>
    <w:rPr>
      <w:rFonts w:ascii="Arial" w:eastAsia="MS Mincho" w:hAnsi="Arial" w:cs="Arial"/>
      <w:i/>
      <w:noProof/>
      <w:sz w:val="18"/>
      <w:szCs w:val="24"/>
    </w:rPr>
  </w:style>
  <w:style w:type="paragraph" w:customStyle="1" w:styleId="Comments">
    <w:name w:val="Comments"/>
    <w:basedOn w:val="a"/>
    <w:link w:val="CommentsChar"/>
    <w:qFormat/>
    <w:rsid w:val="00BB3448"/>
    <w:pPr>
      <w:spacing w:before="40"/>
    </w:pPr>
    <w:rPr>
      <w:rFonts w:ascii="Arial" w:eastAsia="MS Mincho" w:hAnsi="Arial" w:cs="Arial"/>
      <w:i/>
      <w:noProof/>
      <w:sz w:val="18"/>
      <w:lang w:eastAsia="zh-CN"/>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6">
    <w:name w:val="Normal (Web)"/>
    <w:basedOn w:val="a"/>
    <w:uiPriority w:val="99"/>
    <w:unhideWhenUsed/>
    <w:pPr>
      <w:spacing w:before="100" w:beforeAutospacing="1" w:after="100" w:afterAutospacing="1"/>
    </w:pPr>
    <w:rPr>
      <w:sz w:val="24"/>
      <w:lang w:eastAsia="zh-CN"/>
    </w:rPr>
  </w:style>
  <w:style w:type="character" w:styleId="af7">
    <w:name w:val="Hyperlink"/>
    <w:basedOn w:val="a1"/>
    <w:uiPriority w:val="99"/>
    <w:unhideWhenUsed/>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Pr>
      <w:rFonts w:eastAsia="MS Mincho"/>
      <w:szCs w:val="24"/>
      <w:lang w:eastAsia="en-US"/>
    </w:rPr>
  </w:style>
  <w:style w:type="character" w:customStyle="1" w:styleId="af5">
    <w:name w:val="列表段落 字符"/>
    <w:aliases w:val="- Bullets 字符,Lista1 字符,?? ?? 字符,????? 字符,???? 字符,列出段落1 字符,中等深浅网格 1 - 着色 21 字符,목록 단락 字符,¥¡¡¡¡ì¬º¥¹¥È¶ÎÂä 字符,ÁÐ³ö¶ÎÂä 字符,列表段落1 字符,—ño’i—Ž 字符,¥ê¥¹¥È¶ÎÂä 字符,リスト段落 字符,1st level - Bullet List Paragraph 字符,Lettre d'introduction 字符,Paragrafo elenco 字符"/>
    <w:link w:val="af4"/>
    <w:uiPriority w:val="34"/>
    <w:qFormat/>
    <w:rsid w:val="00BB3448"/>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rsid w:val="00BB3448"/>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BB3448"/>
    <w:rPr>
      <w:rFonts w:ascii="Arial" w:eastAsia="MS Mincho" w:hAnsi="Arial"/>
      <w:szCs w:val="24"/>
      <w:lang w:val="en-GB" w:eastAsia="en-GB"/>
    </w:rPr>
  </w:style>
  <w:style w:type="paragraph" w:styleId="af8">
    <w:name w:val="footnote text"/>
    <w:basedOn w:val="a"/>
    <w:link w:val="af9"/>
    <w:rPr>
      <w:szCs w:val="20"/>
    </w:rPr>
  </w:style>
  <w:style w:type="character" w:customStyle="1" w:styleId="af9">
    <w:name w:val="脚注文本 字符"/>
    <w:basedOn w:val="a1"/>
    <w:link w:val="af8"/>
    <w:rPr>
      <w:rFonts w:eastAsia="Times New Roman"/>
      <w:lang w:eastAsia="en-US"/>
    </w:rPr>
  </w:style>
  <w:style w:type="character" w:styleId="afa">
    <w:name w:val="footnote reference"/>
    <w:basedOn w:val="a1"/>
    <w:rPr>
      <w:vertAlign w:val="superscript"/>
    </w:rPr>
  </w:style>
  <w:style w:type="paragraph" w:styleId="afb">
    <w:name w:val="endnote text"/>
    <w:basedOn w:val="a"/>
    <w:link w:val="afc"/>
    <w:rPr>
      <w:szCs w:val="20"/>
    </w:rPr>
  </w:style>
  <w:style w:type="character" w:customStyle="1" w:styleId="afc">
    <w:name w:val="尾注文本 字符"/>
    <w:basedOn w:val="a1"/>
    <w:link w:val="afb"/>
    <w:rPr>
      <w:rFonts w:eastAsia="Times New Roman"/>
      <w:lang w:eastAsia="en-US"/>
    </w:rPr>
  </w:style>
  <w:style w:type="character" w:styleId="afd">
    <w:name w:val="endnote reference"/>
    <w:basedOn w:val="a1"/>
    <w:rPr>
      <w:vertAlign w:val="superscript"/>
    </w:rPr>
  </w:style>
  <w:style w:type="character" w:customStyle="1" w:styleId="apple-converted-space">
    <w:name w:val="apple-converted-space"/>
    <w:basedOn w:val="a1"/>
  </w:style>
  <w:style w:type="paragraph" w:styleId="afe">
    <w:name w:val="Revision"/>
    <w:hidden/>
    <w:uiPriority w:val="99"/>
    <w:semiHidden/>
    <w:rPr>
      <w:rFonts w:eastAsia="Times New Roman"/>
      <w:szCs w:val="24"/>
      <w:lang w:eastAsia="en-US"/>
    </w:rPr>
  </w:style>
  <w:style w:type="paragraph" w:customStyle="1" w:styleId="TF">
    <w:name w:val="TF"/>
    <w:aliases w:val="left"/>
    <w:basedOn w:val="a"/>
    <w:link w:val="TFChar"/>
    <w:qFormat/>
    <w:rsid w:val="00BB3448"/>
    <w:pPr>
      <w:keepLines/>
      <w:spacing w:after="240"/>
      <w:jc w:val="center"/>
    </w:pPr>
    <w:rPr>
      <w:rFonts w:ascii="Arial" w:eastAsia="MS Mincho" w:hAnsi="Arial"/>
      <w:b/>
      <w:szCs w:val="20"/>
      <w:lang w:val="en-GB"/>
    </w:rPr>
  </w:style>
  <w:style w:type="character" w:customStyle="1" w:styleId="TFChar">
    <w:name w:val="TF Char"/>
    <w:basedOn w:val="a1"/>
    <w:link w:val="TF"/>
    <w:qFormat/>
    <w:rsid w:val="00BB3448"/>
    <w:rPr>
      <w:rFonts w:ascii="Arial" w:eastAsia="MS Mincho" w:hAnsi="Arial"/>
      <w:b/>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rPr>
      <w:rFonts w:ascii="Arial" w:eastAsia="MS Mincho" w:hAnsi="Arial"/>
      <w:b/>
      <w:szCs w:val="24"/>
      <w:lang w:eastAsia="en-US"/>
    </w:rPr>
  </w:style>
  <w:style w:type="paragraph" w:customStyle="1" w:styleId="NO">
    <w:name w:val="NO"/>
    <w:basedOn w:val="a"/>
    <w:link w:val="NOChar1"/>
    <w:qFormat/>
    <w:rsid w:val="00BB3448"/>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BB3448"/>
    <w:rPr>
      <w:rFonts w:eastAsia="Times New Roman"/>
      <w:lang w:val="en-GB" w:eastAsia="en-US"/>
    </w:rPr>
  </w:style>
  <w:style w:type="paragraph" w:customStyle="1" w:styleId="B1">
    <w:name w:val="B1"/>
    <w:basedOn w:val="a9"/>
    <w:link w:val="B1Char"/>
    <w:qFormat/>
    <w:rsid w:val="00BB3448"/>
    <w:pPr>
      <w:overflowPunct w:val="0"/>
      <w:autoSpaceDE w:val="0"/>
      <w:autoSpaceDN w:val="0"/>
      <w:adjustRightInd w:val="0"/>
      <w:spacing w:after="180"/>
      <w:ind w:left="568" w:hanging="284"/>
      <w:textAlignment w:val="baseline"/>
    </w:pPr>
    <w:rPr>
      <w:rFonts w:eastAsiaTheme="minorEastAsia"/>
      <w:szCs w:val="20"/>
      <w:lang w:val="en-GB" w:eastAsia="zh-CN"/>
    </w:rPr>
  </w:style>
  <w:style w:type="paragraph" w:customStyle="1" w:styleId="B2">
    <w:name w:val="B2"/>
    <w:basedOn w:val="2"/>
    <w:link w:val="B2Char"/>
    <w:qFormat/>
    <w:rsid w:val="00BB3448"/>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zh-CN"/>
    </w:rPr>
  </w:style>
  <w:style w:type="paragraph" w:customStyle="1" w:styleId="B3">
    <w:name w:val="B3"/>
    <w:basedOn w:val="31"/>
    <w:link w:val="B3Char"/>
    <w:qFormat/>
    <w:rsid w:val="00BB3448"/>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zh-CN"/>
    </w:rPr>
  </w:style>
  <w:style w:type="character" w:customStyle="1" w:styleId="B1Char">
    <w:name w:val="B1 Char"/>
    <w:link w:val="B1"/>
    <w:qFormat/>
    <w:rsid w:val="00BB3448"/>
    <w:rPr>
      <w:rFonts w:eastAsiaTheme="minorEastAsia"/>
      <w:lang w:val="en-GB"/>
    </w:rPr>
  </w:style>
  <w:style w:type="character" w:customStyle="1" w:styleId="B2Char">
    <w:name w:val="B2 Char"/>
    <w:link w:val="B2"/>
    <w:qFormat/>
    <w:rsid w:val="00BB3448"/>
    <w:rPr>
      <w:rFonts w:eastAsiaTheme="minorEastAsia"/>
      <w:lang w:val="en-GB"/>
    </w:rPr>
  </w:style>
  <w:style w:type="character" w:customStyle="1" w:styleId="B3Char">
    <w:name w:val="B3 Char"/>
    <w:link w:val="B3"/>
    <w:qFormat/>
    <w:rsid w:val="00BB3448"/>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1"/>
    <w:link w:val="B4Char"/>
    <w:qFormat/>
    <w:rsid w:val="00BB3448"/>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zh-CN"/>
    </w:rPr>
  </w:style>
  <w:style w:type="character" w:customStyle="1" w:styleId="B4Char">
    <w:name w:val="B4 Char"/>
    <w:link w:val="B4"/>
    <w:qFormat/>
    <w:rsid w:val="00BB3448"/>
    <w:rPr>
      <w:rFonts w:eastAsiaTheme="minorEastAsia"/>
      <w:lang w:val="en-GB"/>
    </w:rPr>
  </w:style>
  <w:style w:type="paragraph" w:styleId="41">
    <w:name w:val="List 4"/>
    <w:basedOn w:val="a"/>
    <w:pPr>
      <w:ind w:leftChars="600" w:left="100" w:hangingChars="200" w:hanging="200"/>
      <w:contextualSpacing/>
    </w:pPr>
  </w:style>
  <w:style w:type="paragraph" w:customStyle="1" w:styleId="B5">
    <w:name w:val="B5"/>
    <w:basedOn w:val="51"/>
    <w:link w:val="B5Char"/>
    <w:qFormat/>
    <w:rsid w:val="00BB3448"/>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ad">
    <w:name w:val="批注文字 字符"/>
    <w:link w:val="ac"/>
    <w:qFormat/>
    <w:rsid w:val="00BB3448"/>
    <w:rPr>
      <w:rFonts w:eastAsia="Times New Roman"/>
      <w:szCs w:val="24"/>
      <w:lang w:eastAsia="en-US"/>
    </w:rPr>
  </w:style>
  <w:style w:type="paragraph" w:customStyle="1" w:styleId="textintend1">
    <w:name w:val="text intend 1"/>
    <w:basedOn w:val="a"/>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rsid w:val="00BB3448"/>
    <w:pPr>
      <w:numPr>
        <w:numId w:val="11"/>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aliases w:val="h5 字符,Heading5 字符"/>
    <w:basedOn w:val="a1"/>
    <w:link w:val="5"/>
    <w:rsid w:val="00BB3448"/>
    <w:rPr>
      <w:rFonts w:eastAsia="Times New Roman"/>
      <w:b/>
      <w:bCs/>
      <w:sz w:val="28"/>
      <w:szCs w:val="28"/>
      <w:lang w:eastAsia="en-US"/>
    </w:rPr>
  </w:style>
  <w:style w:type="character" w:customStyle="1" w:styleId="NOChar">
    <w:name w:val="NO Char"/>
    <w:qFormat/>
    <w:rsid w:val="00BB3448"/>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BB3448"/>
    <w:rPr>
      <w:b/>
    </w:rPr>
  </w:style>
  <w:style w:type="paragraph" w:customStyle="1" w:styleId="TAC">
    <w:name w:val="TAC"/>
    <w:basedOn w:val="a"/>
    <w:link w:val="TACChar"/>
    <w:qFormat/>
    <w:rsid w:val="00BB3448"/>
    <w:pPr>
      <w:keepNext/>
      <w:keepLines/>
      <w:jc w:val="center"/>
    </w:pPr>
    <w:rPr>
      <w:rFonts w:ascii="Arial" w:eastAsia="Malgun Gothic" w:hAnsi="Arial"/>
      <w:sz w:val="18"/>
      <w:szCs w:val="20"/>
      <w:lang w:val="en-GB"/>
    </w:rPr>
  </w:style>
  <w:style w:type="paragraph" w:customStyle="1" w:styleId="TH">
    <w:name w:val="TH"/>
    <w:basedOn w:val="a"/>
    <w:link w:val="THChar"/>
    <w:qFormat/>
    <w:rsid w:val="00BB3448"/>
    <w:pPr>
      <w:keepNext/>
      <w:keepLines/>
      <w:spacing w:before="60" w:after="180"/>
      <w:jc w:val="center"/>
    </w:pPr>
    <w:rPr>
      <w:rFonts w:ascii="Arial" w:eastAsia="Malgun Gothic" w:hAnsi="Arial"/>
      <w:b/>
      <w:szCs w:val="20"/>
      <w:lang w:val="en-GB"/>
    </w:rPr>
  </w:style>
  <w:style w:type="character" w:customStyle="1" w:styleId="TACChar">
    <w:name w:val="TAC Char"/>
    <w:link w:val="TAC"/>
    <w:rsid w:val="00BB3448"/>
    <w:rPr>
      <w:rFonts w:ascii="Arial" w:eastAsia="Malgun Gothic" w:hAnsi="Arial"/>
      <w:sz w:val="18"/>
      <w:lang w:val="en-GB" w:eastAsia="en-US"/>
    </w:rPr>
  </w:style>
  <w:style w:type="character" w:customStyle="1" w:styleId="TAHCar">
    <w:name w:val="TAH Car"/>
    <w:link w:val="TAH"/>
    <w:qFormat/>
    <w:rsid w:val="00BB3448"/>
    <w:rPr>
      <w:rFonts w:ascii="Arial" w:eastAsia="Malgun Gothic" w:hAnsi="Arial"/>
      <w:b/>
      <w:sz w:val="18"/>
      <w:lang w:val="en-GB" w:eastAsia="en-US"/>
    </w:rPr>
  </w:style>
  <w:style w:type="character" w:customStyle="1" w:styleId="THChar">
    <w:name w:val="TH Char"/>
    <w:link w:val="TH"/>
    <w:qFormat/>
    <w:rsid w:val="00BB3448"/>
    <w:rPr>
      <w:rFonts w:ascii="Arial" w:eastAsia="Malgun Gothic" w:hAnsi="Arial"/>
      <w:b/>
      <w:lang w:val="en-GB" w:eastAsia="en-US"/>
    </w:rPr>
  </w:style>
  <w:style w:type="paragraph" w:customStyle="1" w:styleId="text">
    <w:name w:val="text"/>
    <w:basedOn w:val="a"/>
    <w:link w:val="textChar"/>
    <w:qFormat/>
    <w:rsid w:val="00BB3448"/>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BB3448"/>
    <w:pPr>
      <w:widowControl/>
      <w:numPr>
        <w:numId w:val="12"/>
      </w:numPr>
      <w:spacing w:after="0"/>
      <w:jc w:val="left"/>
    </w:pPr>
    <w:rPr>
      <w:szCs w:val="24"/>
      <w:lang w:val="en-GB"/>
    </w:rPr>
  </w:style>
  <w:style w:type="character" w:customStyle="1" w:styleId="textChar">
    <w:name w:val="text Char"/>
    <w:link w:val="text"/>
    <w:rsid w:val="00BB3448"/>
    <w:rPr>
      <w:rFonts w:ascii="Calibri" w:hAnsi="Calibri"/>
      <w:kern w:val="2"/>
      <w:sz w:val="24"/>
    </w:rPr>
  </w:style>
  <w:style w:type="paragraph" w:customStyle="1" w:styleId="bullet2">
    <w:name w:val="bullet2"/>
    <w:basedOn w:val="text"/>
    <w:qFormat/>
    <w:rsid w:val="00BB3448"/>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BB3448"/>
    <w:rPr>
      <w:rFonts w:ascii="Calibri" w:hAnsi="Calibri"/>
      <w:kern w:val="2"/>
      <w:sz w:val="24"/>
      <w:szCs w:val="24"/>
      <w:lang w:val="en-GB"/>
    </w:rPr>
  </w:style>
  <w:style w:type="paragraph" w:customStyle="1" w:styleId="bullet3">
    <w:name w:val="bullet3"/>
    <w:basedOn w:val="text"/>
    <w:qFormat/>
    <w:rsid w:val="00BB3448"/>
    <w:pPr>
      <w:widowControl/>
      <w:numPr>
        <w:ilvl w:val="2"/>
        <w:numId w:val="12"/>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BB3448"/>
    <w:pPr>
      <w:widowControl/>
      <w:numPr>
        <w:ilvl w:val="3"/>
        <w:numId w:val="12"/>
      </w:numPr>
      <w:spacing w:after="0"/>
      <w:jc w:val="left"/>
    </w:pPr>
    <w:rPr>
      <w:rFonts w:ascii="Times" w:eastAsia="Batang" w:hAnsi="Times"/>
      <w:kern w:val="0"/>
      <w:sz w:val="20"/>
      <w:szCs w:val="24"/>
      <w:lang w:val="en-GB" w:eastAsia="en-US"/>
    </w:rPr>
  </w:style>
  <w:style w:type="paragraph" w:customStyle="1" w:styleId="TAL">
    <w:name w:val="TAL"/>
    <w:basedOn w:val="a"/>
    <w:link w:val="TALCar"/>
    <w:qFormat/>
    <w:rsid w:val="00BB3448"/>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BB3448"/>
    <w:rPr>
      <w:rFonts w:ascii="Arial" w:eastAsia="Times New Roman" w:hAnsi="Arial"/>
      <w:sz w:val="18"/>
      <w:lang w:val="en-GB" w:eastAsia="ja-JP"/>
    </w:rPr>
  </w:style>
  <w:style w:type="paragraph" w:customStyle="1" w:styleId="PL">
    <w:name w:val="PL"/>
    <w:link w:val="PLChar"/>
    <w:qFormat/>
    <w:rsid w:val="00BB34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B3448"/>
    <w:rPr>
      <w:rFonts w:ascii="Courier New" w:eastAsia="Times New Roman" w:hAnsi="Courier New"/>
      <w:noProof/>
      <w:sz w:val="16"/>
    </w:rPr>
  </w:style>
  <w:style w:type="character" w:customStyle="1" w:styleId="10">
    <w:name w:val="标题 1 字符"/>
    <w:basedOn w:val="a1"/>
    <w:link w:val="1"/>
    <w:rsid w:val="00BB3448"/>
    <w:rPr>
      <w:rFonts w:ascii="Arial" w:hAnsi="Arial" w:cs="Arial"/>
      <w:b/>
      <w:bCs/>
      <w:kern w:val="32"/>
      <w:sz w:val="28"/>
      <w:szCs w:val="32"/>
    </w:rPr>
  </w:style>
  <w:style w:type="character" w:customStyle="1" w:styleId="21">
    <w:name w:val="标题 2 字符"/>
    <w:basedOn w:val="a1"/>
    <w:link w:val="20"/>
    <w:rsid w:val="00BB3448"/>
    <w:rPr>
      <w:rFonts w:ascii="Arial" w:eastAsia="MS Mincho" w:hAnsi="Arial" w:cs="Arial"/>
      <w:b/>
      <w:bCs/>
      <w:iCs/>
      <w:szCs w:val="28"/>
    </w:rPr>
  </w:style>
  <w:style w:type="character" w:customStyle="1" w:styleId="B1Char1">
    <w:name w:val="B1 Char1"/>
    <w:qFormat/>
    <w:rsid w:val="00BB3448"/>
    <w:rPr>
      <w:lang w:val="en-GB" w:eastAsia="en-US"/>
    </w:rPr>
  </w:style>
  <w:style w:type="paragraph" w:customStyle="1" w:styleId="B6">
    <w:name w:val="B6"/>
    <w:basedOn w:val="B5"/>
    <w:link w:val="B6Char"/>
    <w:qFormat/>
    <w:rsid w:val="00BB3448"/>
    <w:pPr>
      <w:overflowPunct/>
      <w:autoSpaceDE/>
      <w:autoSpaceDN/>
      <w:adjustRightInd/>
      <w:ind w:left="1985"/>
      <w:textAlignment w:val="auto"/>
    </w:pPr>
    <w:rPr>
      <w:rFonts w:eastAsia="Malgun Gothic"/>
      <w:lang w:eastAsia="en-US"/>
    </w:rPr>
  </w:style>
  <w:style w:type="character" w:customStyle="1" w:styleId="60">
    <w:name w:val="标题 6 字符"/>
    <w:basedOn w:val="a1"/>
    <w:link w:val="6"/>
    <w:rsid w:val="00BB3448"/>
    <w:rPr>
      <w:rFonts w:ascii="inherit" w:hAnsi="inherit"/>
      <w:szCs w:val="28"/>
      <w:lang w:val="x-none" w:eastAsia="en-US"/>
    </w:rPr>
  </w:style>
  <w:style w:type="character" w:customStyle="1" w:styleId="70">
    <w:name w:val="标题 7 字符"/>
    <w:basedOn w:val="a1"/>
    <w:link w:val="7"/>
    <w:rsid w:val="00BB3448"/>
    <w:rPr>
      <w:rFonts w:ascii="inherit" w:hAnsi="inherit"/>
      <w:szCs w:val="28"/>
      <w:lang w:val="x-none" w:eastAsia="en-US"/>
    </w:rPr>
  </w:style>
  <w:style w:type="character" w:customStyle="1" w:styleId="80">
    <w:name w:val="标题 8 字符"/>
    <w:basedOn w:val="a1"/>
    <w:link w:val="8"/>
    <w:rsid w:val="00BB3448"/>
    <w:rPr>
      <w:rFonts w:ascii="inherit" w:hAnsi="inherit" w:cs="Calibri Light"/>
      <w:sz w:val="36"/>
      <w:lang w:val="en-GB" w:eastAsia="en-US"/>
    </w:rPr>
  </w:style>
  <w:style w:type="character" w:customStyle="1" w:styleId="90">
    <w:name w:val="标题 9 字符"/>
    <w:basedOn w:val="a1"/>
    <w:link w:val="9"/>
    <w:rsid w:val="00BB3448"/>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4"/>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BB3448"/>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BB3448"/>
    <w:pPr>
      <w:tabs>
        <w:tab w:val="left" w:pos="1622"/>
      </w:tabs>
      <w:ind w:left="1622" w:hanging="363"/>
    </w:pPr>
    <w:rPr>
      <w:rFonts w:ascii="Arial" w:eastAsia="MS Mincho" w:hAnsi="Arial"/>
      <w:i/>
      <w:lang w:val="en-GB" w:eastAsia="en-GB"/>
    </w:rPr>
  </w:style>
  <w:style w:type="character" w:customStyle="1" w:styleId="af2">
    <w:name w:val="文档结构图 字符"/>
    <w:link w:val="af1"/>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sid w:val="00BB3448"/>
    <w:rPr>
      <w:rFonts w:ascii="Arial" w:eastAsia="MS Mincho" w:hAnsi="Arial" w:cs="Arial"/>
      <w:b/>
      <w:szCs w:val="24"/>
    </w:rPr>
  </w:style>
  <w:style w:type="paragraph" w:customStyle="1" w:styleId="EmailDiscussion2">
    <w:name w:val="EmailDiscussion2"/>
    <w:basedOn w:val="a"/>
    <w:uiPriority w:val="99"/>
    <w:qFormat/>
    <w:rsid w:val="00BB3448"/>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BB3448"/>
    <w:pPr>
      <w:numPr>
        <w:numId w:val="5"/>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sid w:val="00BB3448"/>
    <w:rPr>
      <w:rFonts w:eastAsia="Times New Roman"/>
      <w:lang w:val="en-GB" w:eastAsia="ja-JP"/>
    </w:rPr>
  </w:style>
  <w:style w:type="character" w:customStyle="1" w:styleId="B5Char">
    <w:name w:val="B5 Char"/>
    <w:link w:val="B5"/>
    <w:qFormat/>
    <w:rsid w:val="00BB3448"/>
    <w:rPr>
      <w:rFonts w:eastAsiaTheme="minorEastAsia"/>
      <w:lang w:val="en-GB" w:eastAsia="ko-KR"/>
    </w:rPr>
  </w:style>
  <w:style w:type="character" w:customStyle="1" w:styleId="B6Char">
    <w:name w:val="B6 Char"/>
    <w:link w:val="B6"/>
    <w:qFormat/>
    <w:rsid w:val="00BB3448"/>
    <w:rPr>
      <w:rFonts w:eastAsia="Malgun Gothic"/>
      <w:lang w:val="en-GB" w:eastAsia="en-US"/>
    </w:rPr>
  </w:style>
  <w:style w:type="paragraph" w:customStyle="1" w:styleId="B7">
    <w:name w:val="B7"/>
    <w:basedOn w:val="B6"/>
    <w:link w:val="B7Char"/>
    <w:qFormat/>
    <w:rsid w:val="00BB3448"/>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BB3448"/>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f">
    <w:name w:val="Strong"/>
    <w:basedOn w:val="a1"/>
    <w:uiPriority w:val="22"/>
    <w:qFormat/>
    <w:rsid w:val="00BB3448"/>
    <w:rPr>
      <w:b/>
      <w:bCs/>
    </w:rPr>
  </w:style>
  <w:style w:type="paragraph" w:styleId="aff0">
    <w:name w:val="No Spacing"/>
    <w:aliases w:val="동현일반"/>
    <w:basedOn w:val="a"/>
    <w:link w:val="aff1"/>
    <w:uiPriority w:val="1"/>
    <w:rsid w:val="004D139E"/>
    <w:pPr>
      <w:spacing w:before="120" w:after="120"/>
      <w:jc w:val="both"/>
    </w:pPr>
    <w:rPr>
      <w:rFonts w:ascii="Arial" w:eastAsia="나눔바른고딕" w:hAnsi="Arial" w:cstheme="minorBidi"/>
      <w:szCs w:val="20"/>
      <w:lang w:bidi="en-US"/>
    </w:rPr>
  </w:style>
  <w:style w:type="character" w:customStyle="1" w:styleId="aff1">
    <w:name w:val="无间隔 字符"/>
    <w:aliases w:val="동현일반 字符"/>
    <w:basedOn w:val="a1"/>
    <w:link w:val="aff0"/>
    <w:uiPriority w:val="1"/>
    <w:rsid w:val="004D139E"/>
    <w:rPr>
      <w:rFonts w:ascii="Arial" w:eastAsia="나눔바른고딕" w:hAnsi="Arial" w:cstheme="minorBidi"/>
      <w:lang w:eastAsia="en-US" w:bidi="en-US"/>
    </w:rPr>
  </w:style>
  <w:style w:type="character" w:customStyle="1" w:styleId="EditorsNoteChar">
    <w:name w:val="Editor's Note Char"/>
    <w:aliases w:val="EN Char"/>
    <w:link w:val="EditorsNote"/>
    <w:qFormat/>
    <w:locked/>
    <w:rsid w:val="00BB3448"/>
    <w:rPr>
      <w:rFonts w:eastAsiaTheme="minorEastAsia"/>
      <w:color w:val="FF0000"/>
      <w:lang w:val="en-GB" w:eastAsia="en-US"/>
    </w:rPr>
  </w:style>
  <w:style w:type="paragraph" w:customStyle="1" w:styleId="Doc-title">
    <w:name w:val="Doc-title"/>
    <w:basedOn w:val="a"/>
    <w:next w:val="Doc-text2"/>
    <w:link w:val="Doc-titleChar"/>
    <w:qFormat/>
    <w:rsid w:val="00BB3448"/>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BB3448"/>
    <w:rPr>
      <w:rFonts w:ascii="Arial" w:eastAsia="MS Mincho" w:hAnsi="Arial"/>
      <w:noProof/>
      <w:szCs w:val="24"/>
      <w:lang w:val="en-GB" w:eastAsia="en-GB"/>
    </w:rPr>
  </w:style>
  <w:style w:type="paragraph" w:styleId="4">
    <w:name w:val="List Number 4"/>
    <w:basedOn w:val="a"/>
    <w:qFormat/>
    <w:rsid w:val="00BB3448"/>
    <w:pPr>
      <w:numPr>
        <w:numId w:val="10"/>
      </w:numPr>
      <w:tabs>
        <w:tab w:val="left" w:pos="1209"/>
      </w:tabs>
      <w:overflowPunct w:val="0"/>
      <w:autoSpaceDE w:val="0"/>
      <w:autoSpaceDN w:val="0"/>
      <w:adjustRightInd w:val="0"/>
      <w:spacing w:after="180"/>
      <w:textAlignment w:val="baseline"/>
    </w:pPr>
    <w:rPr>
      <w:rFonts w:eastAsia="MS Mincho"/>
      <w:szCs w:val="20"/>
      <w:lang w:val="en-GB" w:eastAsia="en-GB"/>
    </w:rPr>
  </w:style>
  <w:style w:type="paragraph" w:customStyle="1" w:styleId="Agreement">
    <w:name w:val="Agreement"/>
    <w:basedOn w:val="a"/>
    <w:next w:val="Doc-text2"/>
    <w:uiPriority w:val="99"/>
    <w:qFormat/>
    <w:rsid w:val="00BB3448"/>
    <w:pPr>
      <w:numPr>
        <w:numId w:val="13"/>
      </w:numPr>
      <w:spacing w:before="60"/>
    </w:pPr>
    <w:rPr>
      <w:rFonts w:ascii="Arial" w:eastAsia="MS Mincho" w:hAnsi="Arial"/>
      <w:b/>
      <w:lang w:val="en-GB" w:eastAsia="en-GB"/>
    </w:rPr>
  </w:style>
  <w:style w:type="character" w:customStyle="1" w:styleId="normaltextrun">
    <w:name w:val="normaltextrun"/>
    <w:basedOn w:val="a1"/>
    <w:rsid w:val="00F51B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0490608">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09665629">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5121811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64194137">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79070728">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293801005">
      <w:bodyDiv w:val="1"/>
      <w:marLeft w:val="0"/>
      <w:marRight w:val="0"/>
      <w:marTop w:val="0"/>
      <w:marBottom w:val="0"/>
      <w:divBdr>
        <w:top w:val="none" w:sz="0" w:space="0" w:color="auto"/>
        <w:left w:val="none" w:sz="0" w:space="0" w:color="auto"/>
        <w:bottom w:val="none" w:sz="0" w:space="0" w:color="auto"/>
        <w:right w:val="none" w:sz="0" w:space="0" w:color="auto"/>
      </w:divBdr>
      <w:divsChild>
        <w:div w:id="49501554">
          <w:marLeft w:val="360"/>
          <w:marRight w:val="0"/>
          <w:marTop w:val="12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0693256">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214717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0879605">
      <w:bodyDiv w:val="1"/>
      <w:marLeft w:val="0"/>
      <w:marRight w:val="0"/>
      <w:marTop w:val="0"/>
      <w:marBottom w:val="0"/>
      <w:divBdr>
        <w:top w:val="none" w:sz="0" w:space="0" w:color="auto"/>
        <w:left w:val="none" w:sz="0" w:space="0" w:color="auto"/>
        <w:bottom w:val="none" w:sz="0" w:space="0" w:color="auto"/>
        <w:right w:val="none" w:sz="0" w:space="0" w:color="auto"/>
      </w:divBdr>
    </w:div>
    <w:div w:id="42526691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5382737">
      <w:bodyDiv w:val="1"/>
      <w:marLeft w:val="0"/>
      <w:marRight w:val="0"/>
      <w:marTop w:val="0"/>
      <w:marBottom w:val="0"/>
      <w:divBdr>
        <w:top w:val="none" w:sz="0" w:space="0" w:color="auto"/>
        <w:left w:val="none" w:sz="0" w:space="0" w:color="auto"/>
        <w:bottom w:val="none" w:sz="0" w:space="0" w:color="auto"/>
        <w:right w:val="none" w:sz="0" w:space="0" w:color="auto"/>
      </w:divBdr>
    </w:div>
    <w:div w:id="526022704">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7420682">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540769">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787166072">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1773781">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82719546">
      <w:bodyDiv w:val="1"/>
      <w:marLeft w:val="0"/>
      <w:marRight w:val="0"/>
      <w:marTop w:val="0"/>
      <w:marBottom w:val="0"/>
      <w:divBdr>
        <w:top w:val="none" w:sz="0" w:space="0" w:color="auto"/>
        <w:left w:val="none" w:sz="0" w:space="0" w:color="auto"/>
        <w:bottom w:val="none" w:sz="0" w:space="0" w:color="auto"/>
        <w:right w:val="none" w:sz="0" w:space="0" w:color="auto"/>
      </w:divBdr>
    </w:div>
    <w:div w:id="892931558">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497554">
      <w:bodyDiv w:val="1"/>
      <w:marLeft w:val="0"/>
      <w:marRight w:val="0"/>
      <w:marTop w:val="0"/>
      <w:marBottom w:val="0"/>
      <w:divBdr>
        <w:top w:val="none" w:sz="0" w:space="0" w:color="auto"/>
        <w:left w:val="none" w:sz="0" w:space="0" w:color="auto"/>
        <w:bottom w:val="none" w:sz="0" w:space="0" w:color="auto"/>
        <w:right w:val="none" w:sz="0" w:space="0" w:color="auto"/>
      </w:divBdr>
    </w:div>
    <w:div w:id="988556891">
      <w:bodyDiv w:val="1"/>
      <w:marLeft w:val="0"/>
      <w:marRight w:val="0"/>
      <w:marTop w:val="0"/>
      <w:marBottom w:val="0"/>
      <w:divBdr>
        <w:top w:val="none" w:sz="0" w:space="0" w:color="auto"/>
        <w:left w:val="none" w:sz="0" w:space="0" w:color="auto"/>
        <w:bottom w:val="none" w:sz="0" w:space="0" w:color="auto"/>
        <w:right w:val="none" w:sz="0" w:space="0" w:color="auto"/>
      </w:divBdr>
      <w:divsChild>
        <w:div w:id="720178495">
          <w:marLeft w:val="360"/>
          <w:marRight w:val="0"/>
          <w:marTop w:val="120"/>
          <w:marBottom w:val="0"/>
          <w:divBdr>
            <w:top w:val="none" w:sz="0" w:space="0" w:color="auto"/>
            <w:left w:val="none" w:sz="0" w:space="0" w:color="auto"/>
            <w:bottom w:val="none" w:sz="0" w:space="0" w:color="auto"/>
            <w:right w:val="none" w:sz="0" w:space="0" w:color="auto"/>
          </w:divBdr>
        </w:div>
      </w:divsChild>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0597927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6345114">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4506959">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2676223">
      <w:bodyDiv w:val="1"/>
      <w:marLeft w:val="0"/>
      <w:marRight w:val="0"/>
      <w:marTop w:val="0"/>
      <w:marBottom w:val="0"/>
      <w:divBdr>
        <w:top w:val="none" w:sz="0" w:space="0" w:color="auto"/>
        <w:left w:val="none" w:sz="0" w:space="0" w:color="auto"/>
        <w:bottom w:val="none" w:sz="0" w:space="0" w:color="auto"/>
        <w:right w:val="none" w:sz="0" w:space="0" w:color="auto"/>
      </w:divBdr>
      <w:divsChild>
        <w:div w:id="872959397">
          <w:marLeft w:val="360"/>
          <w:marRight w:val="0"/>
          <w:marTop w:val="120"/>
          <w:marBottom w:val="0"/>
          <w:divBdr>
            <w:top w:val="none" w:sz="0" w:space="0" w:color="auto"/>
            <w:left w:val="none" w:sz="0" w:space="0" w:color="auto"/>
            <w:bottom w:val="none" w:sz="0" w:space="0" w:color="auto"/>
            <w:right w:val="none" w:sz="0" w:space="0" w:color="auto"/>
          </w:divBdr>
        </w:div>
      </w:divsChild>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34641263">
      <w:bodyDiv w:val="1"/>
      <w:marLeft w:val="0"/>
      <w:marRight w:val="0"/>
      <w:marTop w:val="0"/>
      <w:marBottom w:val="0"/>
      <w:divBdr>
        <w:top w:val="none" w:sz="0" w:space="0" w:color="auto"/>
        <w:left w:val="none" w:sz="0" w:space="0" w:color="auto"/>
        <w:bottom w:val="none" w:sz="0" w:space="0" w:color="auto"/>
        <w:right w:val="none" w:sz="0" w:space="0" w:color="auto"/>
      </w:divBdr>
      <w:divsChild>
        <w:div w:id="1312904413">
          <w:marLeft w:val="360"/>
          <w:marRight w:val="0"/>
          <w:marTop w:val="120"/>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2517490">
      <w:bodyDiv w:val="1"/>
      <w:marLeft w:val="0"/>
      <w:marRight w:val="0"/>
      <w:marTop w:val="0"/>
      <w:marBottom w:val="0"/>
      <w:divBdr>
        <w:top w:val="none" w:sz="0" w:space="0" w:color="auto"/>
        <w:left w:val="none" w:sz="0" w:space="0" w:color="auto"/>
        <w:bottom w:val="none" w:sz="0" w:space="0" w:color="auto"/>
        <w:right w:val="none" w:sz="0" w:space="0" w:color="auto"/>
      </w:divBdr>
    </w:div>
    <w:div w:id="1295676863">
      <w:bodyDiv w:val="1"/>
      <w:marLeft w:val="0"/>
      <w:marRight w:val="0"/>
      <w:marTop w:val="0"/>
      <w:marBottom w:val="0"/>
      <w:divBdr>
        <w:top w:val="none" w:sz="0" w:space="0" w:color="auto"/>
        <w:left w:val="none" w:sz="0" w:space="0" w:color="auto"/>
        <w:bottom w:val="none" w:sz="0" w:space="0" w:color="auto"/>
        <w:right w:val="none" w:sz="0" w:space="0" w:color="auto"/>
      </w:divBdr>
    </w:div>
    <w:div w:id="130458162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28283742">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758378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168522882">
          <w:marLeft w:val="2520"/>
          <w:marRight w:val="0"/>
          <w:marTop w:val="67"/>
          <w:marBottom w:val="0"/>
          <w:divBdr>
            <w:top w:val="none" w:sz="0" w:space="0" w:color="auto"/>
            <w:left w:val="none" w:sz="0" w:space="0" w:color="auto"/>
            <w:bottom w:val="none" w:sz="0" w:space="0" w:color="auto"/>
            <w:right w:val="none" w:sz="0" w:space="0" w:color="auto"/>
          </w:divBdr>
        </w:div>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0494158">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689480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77183033">
      <w:bodyDiv w:val="1"/>
      <w:marLeft w:val="0"/>
      <w:marRight w:val="0"/>
      <w:marTop w:val="0"/>
      <w:marBottom w:val="0"/>
      <w:divBdr>
        <w:top w:val="none" w:sz="0" w:space="0" w:color="auto"/>
        <w:left w:val="none" w:sz="0" w:space="0" w:color="auto"/>
        <w:bottom w:val="none" w:sz="0" w:space="0" w:color="auto"/>
        <w:right w:val="none" w:sz="0" w:space="0" w:color="auto"/>
      </w:divBdr>
    </w:div>
    <w:div w:id="1489636768">
      <w:bodyDiv w:val="1"/>
      <w:marLeft w:val="0"/>
      <w:marRight w:val="0"/>
      <w:marTop w:val="0"/>
      <w:marBottom w:val="0"/>
      <w:divBdr>
        <w:top w:val="none" w:sz="0" w:space="0" w:color="auto"/>
        <w:left w:val="none" w:sz="0" w:space="0" w:color="auto"/>
        <w:bottom w:val="none" w:sz="0" w:space="0" w:color="auto"/>
        <w:right w:val="none" w:sz="0" w:space="0" w:color="auto"/>
      </w:divBdr>
      <w:divsChild>
        <w:div w:id="1518883487">
          <w:marLeft w:val="1440"/>
          <w:marRight w:val="0"/>
          <w:marTop w:val="200"/>
          <w:marBottom w:val="180"/>
          <w:divBdr>
            <w:top w:val="none" w:sz="0" w:space="0" w:color="auto"/>
            <w:left w:val="none" w:sz="0" w:space="0" w:color="auto"/>
            <w:bottom w:val="none" w:sz="0" w:space="0" w:color="auto"/>
            <w:right w:val="none" w:sz="0" w:space="0" w:color="auto"/>
          </w:divBdr>
        </w:div>
        <w:div w:id="1728843255">
          <w:marLeft w:val="1440"/>
          <w:marRight w:val="0"/>
          <w:marTop w:val="200"/>
          <w:marBottom w:val="180"/>
          <w:divBdr>
            <w:top w:val="none" w:sz="0" w:space="0" w:color="auto"/>
            <w:left w:val="none" w:sz="0" w:space="0" w:color="auto"/>
            <w:bottom w:val="none" w:sz="0" w:space="0" w:color="auto"/>
            <w:right w:val="none" w:sz="0" w:space="0" w:color="auto"/>
          </w:divBdr>
        </w:div>
        <w:div w:id="1774547061">
          <w:marLeft w:val="1440"/>
          <w:marRight w:val="0"/>
          <w:marTop w:val="200"/>
          <w:marBottom w:val="18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056331">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453495">
      <w:bodyDiv w:val="1"/>
      <w:marLeft w:val="0"/>
      <w:marRight w:val="0"/>
      <w:marTop w:val="0"/>
      <w:marBottom w:val="0"/>
      <w:divBdr>
        <w:top w:val="none" w:sz="0" w:space="0" w:color="auto"/>
        <w:left w:val="none" w:sz="0" w:space="0" w:color="auto"/>
        <w:bottom w:val="none" w:sz="0" w:space="0" w:color="auto"/>
        <w:right w:val="none" w:sz="0" w:space="0" w:color="auto"/>
      </w:divBdr>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6100225">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0904216">
      <w:bodyDiv w:val="1"/>
      <w:marLeft w:val="0"/>
      <w:marRight w:val="0"/>
      <w:marTop w:val="0"/>
      <w:marBottom w:val="0"/>
      <w:divBdr>
        <w:top w:val="none" w:sz="0" w:space="0" w:color="auto"/>
        <w:left w:val="none" w:sz="0" w:space="0" w:color="auto"/>
        <w:bottom w:val="none" w:sz="0" w:space="0" w:color="auto"/>
        <w:right w:val="none" w:sz="0" w:space="0" w:color="auto"/>
      </w:divBdr>
    </w:div>
    <w:div w:id="175200617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00773">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8483728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0872314">
      <w:bodyDiv w:val="1"/>
      <w:marLeft w:val="0"/>
      <w:marRight w:val="0"/>
      <w:marTop w:val="0"/>
      <w:marBottom w:val="0"/>
      <w:divBdr>
        <w:top w:val="none" w:sz="0" w:space="0" w:color="auto"/>
        <w:left w:val="none" w:sz="0" w:space="0" w:color="auto"/>
        <w:bottom w:val="none" w:sz="0" w:space="0" w:color="auto"/>
        <w:right w:val="none" w:sz="0" w:space="0" w:color="auto"/>
      </w:divBdr>
      <w:divsChild>
        <w:div w:id="609168406">
          <w:marLeft w:val="1080"/>
          <w:marRight w:val="0"/>
          <w:marTop w:val="10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866556206">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3947895">
      <w:bodyDiv w:val="1"/>
      <w:marLeft w:val="0"/>
      <w:marRight w:val="0"/>
      <w:marTop w:val="0"/>
      <w:marBottom w:val="0"/>
      <w:divBdr>
        <w:top w:val="none" w:sz="0" w:space="0" w:color="auto"/>
        <w:left w:val="none" w:sz="0" w:space="0" w:color="auto"/>
        <w:bottom w:val="none" w:sz="0" w:space="0" w:color="auto"/>
        <w:right w:val="none" w:sz="0" w:space="0" w:color="auto"/>
      </w:divBdr>
      <w:divsChild>
        <w:div w:id="1104299790">
          <w:marLeft w:val="360"/>
          <w:marRight w:val="0"/>
          <w:marTop w:val="12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67395260">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1973549">
      <w:bodyDiv w:val="1"/>
      <w:marLeft w:val="0"/>
      <w:marRight w:val="0"/>
      <w:marTop w:val="0"/>
      <w:marBottom w:val="0"/>
      <w:divBdr>
        <w:top w:val="none" w:sz="0" w:space="0" w:color="auto"/>
        <w:left w:val="none" w:sz="0" w:space="0" w:color="auto"/>
        <w:bottom w:val="none" w:sz="0" w:space="0" w:color="auto"/>
        <w:right w:val="none" w:sz="0" w:space="0" w:color="auto"/>
      </w:divBdr>
    </w:div>
    <w:div w:id="2042121362">
      <w:bodyDiv w:val="1"/>
      <w:marLeft w:val="0"/>
      <w:marRight w:val="0"/>
      <w:marTop w:val="0"/>
      <w:marBottom w:val="0"/>
      <w:divBdr>
        <w:top w:val="none" w:sz="0" w:space="0" w:color="auto"/>
        <w:left w:val="none" w:sz="0" w:space="0" w:color="auto"/>
        <w:bottom w:val="none" w:sz="0" w:space="0" w:color="auto"/>
        <w:right w:val="none" w:sz="0" w:space="0" w:color="auto"/>
      </w:divBdr>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323343">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 w:id="214538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50009C-BE23-4825-8205-13C0A9AB2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932</TotalTime>
  <Pages>3</Pages>
  <Words>1175</Words>
  <Characters>6703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Hao</cp:lastModifiedBy>
  <cp:revision>301</cp:revision>
  <cp:lastPrinted>2007-08-28T14:45:00Z</cp:lastPrinted>
  <dcterms:created xsi:type="dcterms:W3CDTF">2024-11-05T06:00:00Z</dcterms:created>
  <dcterms:modified xsi:type="dcterms:W3CDTF">2025-02-07T06:28:00Z</dcterms:modified>
</cp:coreProperties>
</file>